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2A1C3" w14:textId="73C673B6" w:rsidR="00B97829" w:rsidRPr="00B97829" w:rsidRDefault="00B97829" w:rsidP="0070225B">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0" w:line="280" w:lineRule="exact"/>
        <w:jc w:val="both"/>
        <w:rPr>
          <w:rFonts w:eastAsia="Times New Roman" w:cstheme="minorHAnsi"/>
          <w:b/>
        </w:rPr>
      </w:pPr>
      <w:bookmarkStart w:id="0" w:name="_Hlk176250212"/>
      <w:r w:rsidRPr="00B97829">
        <w:rPr>
          <w:rFonts w:eastAsia="Times New Roman" w:cstheme="minorHAnsi"/>
          <w:b/>
        </w:rPr>
        <w:t xml:space="preserve">Procedura aperta, ex art. 71 del D.lgs. n. 36/2023, di rilevanza </w:t>
      </w:r>
      <w:r w:rsidRPr="00FD50BF">
        <w:rPr>
          <w:rFonts w:eastAsia="Times New Roman" w:cstheme="minorHAnsi"/>
          <w:b/>
        </w:rPr>
        <w:t xml:space="preserve">comunitaria, articolata in </w:t>
      </w:r>
      <w:r w:rsidR="00744C28" w:rsidRPr="00FD50BF">
        <w:rPr>
          <w:rFonts w:eastAsia="Times New Roman" w:cstheme="minorHAnsi"/>
          <w:b/>
        </w:rPr>
        <w:t xml:space="preserve">75 </w:t>
      </w:r>
      <w:r w:rsidRPr="00FD50BF">
        <w:rPr>
          <w:rFonts w:eastAsia="Times New Roman" w:cstheme="minorHAnsi"/>
          <w:b/>
        </w:rPr>
        <w:t>lotti, per la fornitura quadriennale, in somministrazione, di materiale di consumo dedicato alle apparecchiature</w:t>
      </w:r>
      <w:r w:rsidRPr="00B97829">
        <w:rPr>
          <w:rFonts w:eastAsia="Times New Roman" w:cstheme="minorHAnsi"/>
          <w:b/>
        </w:rPr>
        <w:t xml:space="preserve"> in dotazione alle Unità Operative dei Presidi </w:t>
      </w:r>
      <w:r w:rsidR="001D06E1">
        <w:rPr>
          <w:rFonts w:eastAsia="Times New Roman" w:cstheme="minorHAnsi"/>
          <w:b/>
        </w:rPr>
        <w:t xml:space="preserve">Ospedalieri </w:t>
      </w:r>
      <w:r w:rsidRPr="00B97829">
        <w:rPr>
          <w:rFonts w:eastAsia="Times New Roman" w:cstheme="minorHAnsi"/>
          <w:b/>
        </w:rPr>
        <w:t>dell’A</w:t>
      </w:r>
      <w:r w:rsidR="0069559D">
        <w:rPr>
          <w:rFonts w:eastAsia="Times New Roman" w:cstheme="minorHAnsi"/>
          <w:b/>
        </w:rPr>
        <w:t>zienda</w:t>
      </w:r>
    </w:p>
    <w:p w14:paraId="5C4FE767" w14:textId="77777777" w:rsidR="00B97829" w:rsidRDefault="00B97829" w:rsidP="00345201">
      <w:pPr>
        <w:pStyle w:val="Indice"/>
      </w:pPr>
    </w:p>
    <w:p w14:paraId="53FDB6A6" w14:textId="2D3934DB" w:rsidR="00C41162" w:rsidRPr="006533B7" w:rsidRDefault="00184306" w:rsidP="00345201">
      <w:pPr>
        <w:pStyle w:val="Indice"/>
      </w:pPr>
      <w:r w:rsidRPr="00021CDD">
        <w:rPr>
          <w:b/>
        </w:rPr>
        <w:t>Domanda di partecipazione</w:t>
      </w:r>
      <w:r w:rsidR="00A6668C" w:rsidRPr="00021CDD">
        <w:rPr>
          <w:b/>
        </w:rPr>
        <w:t xml:space="preserve"> per i lotti ______________________________________________________</w:t>
      </w:r>
      <w:r w:rsidRPr="00021CDD">
        <w:rPr>
          <w:b/>
        </w:rPr>
        <w:t xml:space="preserve"> </w:t>
      </w:r>
      <w:r w:rsidRPr="006533B7">
        <w:t>(nel caso di partecipazione a lotti diversi in più forme occorre presentare tante domande quante sono le diverse forme di partecipazione)</w:t>
      </w:r>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77777777" w:rsidR="00C41162" w:rsidRPr="006533B7" w:rsidRDefault="00184306">
      <w:pPr>
        <w:jc w:val="both"/>
        <w:rPr>
          <w:sz w:val="20"/>
          <w:szCs w:val="20"/>
        </w:rPr>
      </w:pPr>
      <w:r w:rsidRPr="006533B7">
        <w:rPr>
          <w:sz w:val="20"/>
          <w:szCs w:val="20"/>
        </w:rPr>
        <w:t>Le dichiarazioni sostitutive di certificazioni e dell’atto di notorietà sono rese ai sensi degli artt. 46 e 47 del T.U. approvato con D.P.R. 28.12.2000, n. 445</w:t>
      </w: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rsidTr="003930E9">
        <w:tc>
          <w:tcPr>
            <w:tcW w:w="2641" w:type="dxa"/>
            <w:shd w:val="clear" w:color="auto" w:fill="4472C4" w:themeFill="accent5"/>
          </w:tcPr>
          <w:p w14:paraId="07E58470" w14:textId="77777777" w:rsidR="003930E9" w:rsidRDefault="003930E9">
            <w:pPr>
              <w:spacing w:after="0" w:line="240" w:lineRule="auto"/>
              <w:jc w:val="both"/>
              <w:rPr>
                <w:rFonts w:eastAsia="Calibri"/>
                <w:color w:val="FFFFFF" w:themeColor="background1"/>
                <w:sz w:val="20"/>
                <w:szCs w:val="20"/>
              </w:rPr>
            </w:pPr>
          </w:p>
          <w:p w14:paraId="289C9FA0" w14:textId="3178F1EB"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2"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rsidTr="003930E9">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2"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rsidTr="003930E9">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2"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rsidTr="003930E9">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2" w:type="dxa"/>
          </w:tcPr>
          <w:p w14:paraId="5F7D0198" w14:textId="77777777" w:rsidR="00C41162" w:rsidRPr="006533B7" w:rsidRDefault="00C41162">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7777777" w:rsidR="00C41162" w:rsidRPr="006533B7" w:rsidRDefault="00184306">
      <w:pPr>
        <w:jc w:val="both"/>
        <w:rPr>
          <w:sz w:val="20"/>
          <w:szCs w:val="20"/>
        </w:rPr>
      </w:pPr>
      <w:r w:rsidRPr="006533B7">
        <w:rPr>
          <w:sz w:val="20"/>
          <w:szCs w:val="20"/>
        </w:rPr>
        <w:t>Chiede di partecipare 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5A335260" w:rsidR="00C41162" w:rsidRPr="006533B7" w:rsidRDefault="00184306">
      <w:pPr>
        <w:jc w:val="both"/>
        <w:rPr>
          <w:sz w:val="20"/>
          <w:szCs w:val="20"/>
        </w:rPr>
      </w:pPr>
      <w:r w:rsidRPr="006533B7">
        <w:rPr>
          <w:sz w:val="20"/>
          <w:szCs w:val="20"/>
        </w:rPr>
        <w:t xml:space="preserve">consapevole ai sensi e per gli effetti dell’art. 46 e 47, 75 e 76 del D.P.R. 445/2000, delle responsabilità penali cui può andare incontro nel caso di dichiarazioni mendaci nonché, delle conseguenze amministrative di esclusione dalle gare di cui al </w:t>
      </w:r>
      <w:proofErr w:type="spellStart"/>
      <w:r w:rsidRPr="006533B7">
        <w:rPr>
          <w:sz w:val="20"/>
          <w:szCs w:val="20"/>
        </w:rPr>
        <w:t>D.Lgs.</w:t>
      </w:r>
      <w:proofErr w:type="spellEnd"/>
      <w:r w:rsidRPr="006533B7">
        <w:rPr>
          <w:sz w:val="20"/>
          <w:szCs w:val="20"/>
        </w:rPr>
        <w:t xml:space="preserve"> n. 36/2023 e alla normativa vigente in materia.</w:t>
      </w:r>
    </w:p>
    <w:p w14:paraId="7DEC15B2" w14:textId="77777777" w:rsidR="00A718A5" w:rsidRPr="006533B7" w:rsidRDefault="00A718A5">
      <w:pPr>
        <w:jc w:val="both"/>
        <w:rPr>
          <w:sz w:val="20"/>
          <w:szCs w:val="20"/>
        </w:rPr>
      </w:pPr>
    </w:p>
    <w:p w14:paraId="67A4A168" w14:textId="1E817BA4"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77777777" w:rsidR="00C41162" w:rsidRPr="006533B7" w:rsidRDefault="00184306">
      <w:pPr>
        <w:spacing w:before="60" w:after="60" w:line="276" w:lineRule="auto"/>
        <w:jc w:val="both"/>
        <w:rPr>
          <w:rFonts w:eastAsia="Times New Roman" w:cs="Times New Roman"/>
          <w:i/>
          <w:sz w:val="20"/>
          <w:szCs w:val="20"/>
        </w:rPr>
      </w:pPr>
      <w:r w:rsidRPr="006533B7">
        <w:rPr>
          <w:rFonts w:eastAsia="Times New Roman" w:cs="Times New Roman"/>
          <w:bCs/>
          <w:i/>
          <w:sz w:val="20"/>
          <w:szCs w:val="20"/>
        </w:rPr>
        <w:t>(</w:t>
      </w:r>
      <w:r w:rsidRPr="006533B7">
        <w:rPr>
          <w:rFonts w:eastAsia="Times New Roman" w:cs="Times New Roman"/>
          <w:i/>
          <w:sz w:val="20"/>
          <w:szCs w:val="20"/>
        </w:rPr>
        <w:t>Per tutti i consorzi, i raggruppamenti temporanei e i GEIE, già costituiti e costituendi)</w:t>
      </w:r>
    </w:p>
    <w:p w14:paraId="1A8B0AB5" w14:textId="5E0F32EA"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32693A6"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Consorzi di cui all’art. 65, comma 2, lett. b), c) e d) del Codice</w:t>
      </w:r>
    </w:p>
    <w:p w14:paraId="052003D7" w14:textId="029DB416"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23D29074" w14:textId="77777777" w:rsidR="00C41162" w:rsidRPr="006533B7" w:rsidRDefault="00C41162" w:rsidP="00BF1D89">
      <w:pPr>
        <w:spacing w:before="60" w:after="60" w:line="276" w:lineRule="auto"/>
        <w:jc w:val="both"/>
        <w:rPr>
          <w:rFonts w:eastAsia="Calibri" w:cs="Courier New"/>
          <w:sz w:val="20"/>
          <w:szCs w:val="20"/>
          <w:lang w:eastAsia="it-IT"/>
        </w:rPr>
      </w:pPr>
    </w:p>
    <w:p w14:paraId="0F144549" w14:textId="77777777" w:rsidR="00A718A5" w:rsidRPr="006533B7" w:rsidRDefault="00184306" w:rsidP="00A718A5">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72D5B8EB" w14:textId="171FE88A"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Pr="006533B7" w:rsidRDefault="00C41162">
      <w:pPr>
        <w:spacing w:before="60" w:after="60" w:line="276" w:lineRule="auto"/>
        <w:ind w:left="284"/>
        <w:jc w:val="both"/>
        <w:rPr>
          <w:rFonts w:eastAsia="Calibri" w:cs="Courier New"/>
          <w:sz w:val="20"/>
          <w:szCs w:val="20"/>
          <w:lang w:eastAsia="it-IT"/>
        </w:rPr>
      </w:pPr>
    </w:p>
    <w:p w14:paraId="4BE6BCDC" w14:textId="58A3B144" w:rsidR="00C41162" w:rsidRPr="006533B7" w:rsidRDefault="00184306" w:rsidP="00BF1D89">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(Ciascuna consorziata, esecutrice e non, deve presentare un</w:t>
      </w:r>
      <w:r w:rsidR="0069625E">
        <w:rPr>
          <w:rFonts w:eastAsia="Calibri" w:cs="Courier New"/>
          <w:b/>
          <w:i/>
          <w:sz w:val="20"/>
          <w:szCs w:val="20"/>
          <w:lang w:eastAsia="it-IT"/>
        </w:rPr>
        <w:t>a propria domanda di partecipazione</w:t>
      </w:r>
      <w:r w:rsidRPr="006533B7">
        <w:rPr>
          <w:rFonts w:eastAsia="Calibri" w:cs="Courier New"/>
          <w:b/>
          <w:i/>
          <w:sz w:val="20"/>
          <w:szCs w:val="20"/>
          <w:lang w:eastAsia="it-IT"/>
        </w:rPr>
        <w:t>)</w:t>
      </w:r>
    </w:p>
    <w:p w14:paraId="7B9CC116" w14:textId="411D14DA" w:rsidR="00C41162" w:rsidRPr="006533B7" w:rsidRDefault="00184306" w:rsidP="00A718A5">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in forma singola/associata e come ausiliaria di altro concorrente che sia ricorso all’avvalimento per migliorare la propria offerta;</w:t>
      </w:r>
    </w:p>
    <w:p w14:paraId="47A87389" w14:textId="7112D8C8" w:rsidR="00C41162" w:rsidRPr="006533B7" w:rsidRDefault="00184306" w:rsidP="00BF1D89">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alla medesima gara contemporaneamente in forme diverse (individuale e associata; in più forme associate; in forma singola e quale consorziato esecutore di un consorzio);</w:t>
      </w:r>
    </w:p>
    <w:p w14:paraId="24652311" w14:textId="1247B480" w:rsidR="00C41162" w:rsidRPr="006533B7" w:rsidRDefault="00184306" w:rsidP="00A13E8D">
      <w:pPr>
        <w:spacing w:before="60" w:after="60" w:line="276" w:lineRule="auto"/>
        <w:ind w:left="284" w:hanging="284"/>
        <w:jc w:val="center"/>
        <w:rPr>
          <w:rFonts w:eastAsia="Calibri" w:cs="Courier New"/>
          <w:b/>
          <w:sz w:val="20"/>
          <w:szCs w:val="20"/>
          <w:lang w:eastAsia="it-IT"/>
        </w:rPr>
      </w:pPr>
      <w:r w:rsidRPr="006533B7">
        <w:rPr>
          <w:rFonts w:eastAsia="Calibri" w:cs="Courier New"/>
          <w:b/>
          <w:sz w:val="20"/>
          <w:szCs w:val="20"/>
          <w:lang w:eastAsia="it-IT"/>
        </w:rPr>
        <w:t>o, in alternativa,</w:t>
      </w:r>
    </w:p>
    <w:p w14:paraId="56FF03EA" w14:textId="5145D37A" w:rsidR="00C41162"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partecipa</w:t>
      </w:r>
      <w:r w:rsidR="009B5141" w:rsidRPr="006533B7">
        <w:rPr>
          <w:rFonts w:eastAsia="Calibri" w:cs="Calibri"/>
          <w:sz w:val="20"/>
          <w:szCs w:val="20"/>
          <w:lang w:eastAsia="it-IT"/>
        </w:rPr>
        <w:t xml:space="preserve">re in più di una forma, ………………… </w:t>
      </w:r>
      <w:r w:rsidRPr="006533B7">
        <w:rPr>
          <w:rFonts w:eastAsia="Calibri" w:cs="Calibri"/>
          <w:sz w:val="20"/>
          <w:szCs w:val="20"/>
          <w:lang w:eastAsia="it-IT"/>
        </w:rPr>
        <w:t>&lt;</w:t>
      </w:r>
      <w:r w:rsidRPr="006533B7">
        <w:rPr>
          <w:rFonts w:eastAsia="Calibri" w:cs="Calibri"/>
          <w:i/>
          <w:sz w:val="20"/>
          <w:szCs w:val="20"/>
          <w:lang w:eastAsia="it-IT"/>
        </w:rPr>
        <w:t>indicare quali</w:t>
      </w:r>
      <w:r w:rsidRPr="006533B7">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7ECEC69C" w14:textId="77777777" w:rsidR="001D24C1" w:rsidRPr="006533B7" w:rsidRDefault="001D24C1" w:rsidP="00BF1D89">
      <w:pPr>
        <w:spacing w:before="60" w:after="60" w:line="276" w:lineRule="auto"/>
        <w:ind w:left="284" w:hanging="284"/>
        <w:jc w:val="both"/>
        <w:rPr>
          <w:rFonts w:ascii="Garamond" w:eastAsia="Calibri" w:hAnsi="Garamond" w:cs="Times New Roman"/>
          <w:sz w:val="20"/>
          <w:szCs w:val="20"/>
          <w:lang w:eastAsia="it-IT"/>
        </w:rPr>
      </w:pPr>
    </w:p>
    <w:p w14:paraId="1045FF74" w14:textId="1A5B1750" w:rsidR="00C41162" w:rsidRPr="006533B7" w:rsidRDefault="001D24C1" w:rsidP="00BF1D89">
      <w:pPr>
        <w:spacing w:before="60" w:after="60" w:line="276" w:lineRule="auto"/>
        <w:jc w:val="both"/>
        <w:rPr>
          <w:rFonts w:eastAsia="Calibri" w:cs="Calibri"/>
          <w:i/>
          <w:sz w:val="20"/>
          <w:szCs w:val="20"/>
          <w:lang w:eastAsia="it-IT"/>
        </w:rPr>
      </w:pPr>
      <w:r w:rsidRPr="006533B7">
        <w:rPr>
          <w:rFonts w:eastAsia="Calibri" w:cs="Courier New"/>
          <w:sz w:val="20"/>
          <w:szCs w:val="20"/>
          <w:lang w:eastAsia="it-IT"/>
        </w:rPr>
        <w:t xml:space="preserve">▪ </w:t>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w:t>
      </w:r>
      <w:r>
        <w:rPr>
          <w:rFonts w:eastAsia="Calibri" w:cs="Calibri"/>
          <w:sz w:val="20"/>
          <w:szCs w:val="20"/>
          <w:lang w:eastAsia="it-IT"/>
        </w:rPr>
        <w:t xml:space="preserve"> a più di un consorzio stabile.</w:t>
      </w:r>
    </w:p>
    <w:p w14:paraId="6865B7A4" w14:textId="77777777" w:rsidR="00C41162" w:rsidRPr="006533B7" w:rsidRDefault="00C41162" w:rsidP="00BF1D89">
      <w:pPr>
        <w:spacing w:before="60" w:after="60" w:line="276" w:lineRule="auto"/>
        <w:jc w:val="both"/>
        <w:rPr>
          <w:rFonts w:eastAsia="Calibri" w:cs="Calibri"/>
          <w:sz w:val="20"/>
          <w:szCs w:val="20"/>
          <w:lang w:eastAsia="it-IT"/>
        </w:rPr>
      </w:pPr>
    </w:p>
    <w:p w14:paraId="2142F8C1"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i raggruppamenti temporanei o consorzi ordinari di cui all’articolo 65, comma 2 lett. f) del d.lgs. 36/2023 o GEIE non ancora costituiti)</w:t>
      </w:r>
    </w:p>
    <w:p w14:paraId="214DC65A" w14:textId="77777777" w:rsidR="00C41162" w:rsidRPr="006533B7" w:rsidRDefault="00184306" w:rsidP="00BF1D89">
      <w:pPr>
        <w:spacing w:before="60" w:after="60" w:line="276" w:lineRule="auto"/>
        <w:jc w:val="both"/>
        <w:rPr>
          <w:rFonts w:eastAsia="Times New Roman" w:cs="Calibri"/>
          <w:b/>
          <w:i/>
          <w:sz w:val="20"/>
          <w:szCs w:val="20"/>
        </w:rPr>
      </w:pPr>
      <w:r w:rsidRPr="006533B7">
        <w:rPr>
          <w:rFonts w:eastAsia="Calibri" w:cs="Calibri"/>
          <w:b/>
          <w:i/>
          <w:sz w:val="20"/>
          <w:szCs w:val="20"/>
          <w:lang w:eastAsia="it-IT"/>
        </w:rPr>
        <w:t xml:space="preserve">Dichiarazioni da rendere da parte di ciascun componente del RTI/Consorzio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02E051E2" w:rsidR="00C41162" w:rsidRPr="006533B7" w:rsidRDefault="00184306" w:rsidP="00BF1D89">
      <w:pPr>
        <w:spacing w:before="60" w:after="60" w:line="276" w:lineRule="auto"/>
        <w:ind w:left="284" w:hanging="284"/>
        <w:jc w:val="both"/>
        <w:rPr>
          <w:rFonts w:eastAsia="Times New Roman" w:cs="Times New Roman"/>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63D1D638" w14:textId="04141A75" w:rsidR="00A13E8D" w:rsidRPr="006533B7"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4ECE78A3" w14:textId="11A29CE6"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1F6DAEE" w14:textId="77777777" w:rsidR="00C41162" w:rsidRPr="006533B7" w:rsidRDefault="00C41162">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Pr="006533B7" w:rsidRDefault="00C41162">
      <w:pPr>
        <w:spacing w:before="60" w:after="60" w:line="276" w:lineRule="auto"/>
        <w:jc w:val="both"/>
        <w:rPr>
          <w:rFonts w:eastAsia="Calibri" w:cs="Calibri"/>
          <w:i/>
          <w:sz w:val="20"/>
          <w:szCs w:val="20"/>
          <w:lang w:eastAsia="it-IT"/>
        </w:rPr>
      </w:pPr>
    </w:p>
    <w:p w14:paraId="5435E16F" w14:textId="7777777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 (dichiarazione da rendere solo dall’organo comune): </w:t>
      </w:r>
      <w:r w:rsidRPr="006533B7">
        <w:rPr>
          <w:rFonts w:eastAsia="Times New Roman" w:cs="Times New Roman"/>
          <w:sz w:val="20"/>
          <w:szCs w:val="20"/>
        </w:rPr>
        <w:t>che l’aggregazione di imprese di rete è iscritta al Registro delle Imprese di ………………………. al n………………</w:t>
      </w:r>
      <w:proofErr w:type="gramStart"/>
      <w:r w:rsidRPr="006533B7">
        <w:rPr>
          <w:rFonts w:eastAsia="Times New Roman" w:cs="Times New Roman"/>
          <w:sz w:val="20"/>
          <w:szCs w:val="20"/>
        </w:rPr>
        <w:t>…….</w:t>
      </w:r>
      <w:proofErr w:type="gramEnd"/>
      <w:r w:rsidRPr="006533B7">
        <w:rPr>
          <w:rFonts w:eastAsia="Times New Roman" w:cs="Times New Roman"/>
          <w:sz w:val="20"/>
          <w:szCs w:val="20"/>
        </w:rPr>
        <w:t>. partita I.V.A. n……………………………. oppure è iscritta al Registro delle commissioni provinciali per l’artigianato di…………………… al n. ……………</w:t>
      </w:r>
      <w:proofErr w:type="gramStart"/>
      <w:r w:rsidRPr="006533B7">
        <w:rPr>
          <w:rFonts w:eastAsia="Times New Roman" w:cs="Times New Roman"/>
          <w:sz w:val="20"/>
          <w:szCs w:val="20"/>
        </w:rPr>
        <w:t>…….</w:t>
      </w:r>
      <w:proofErr w:type="gramEnd"/>
      <w:r w:rsidRPr="006533B7">
        <w:rPr>
          <w:rFonts w:eastAsia="Times New Roman" w:cs="Times New Roman"/>
          <w:sz w:val="20"/>
          <w:szCs w:val="20"/>
        </w:rPr>
        <w:t>.</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77777777" w:rsidR="00C41162" w:rsidRPr="006533B7"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6533B7">
        <w:rPr>
          <w:rFonts w:eastAsia="Calibri" w:cs="Calibri"/>
          <w:i/>
          <w:sz w:val="20"/>
          <w:szCs w:val="20"/>
          <w:lang w:eastAsia="it-IT"/>
        </w:rPr>
        <w:t>(in caso di Rete costituenda)</w:t>
      </w:r>
      <w:r w:rsidRPr="006533B7">
        <w:rPr>
          <w:rFonts w:eastAsia="Calibri" w:cs="Calibri"/>
          <w:sz w:val="20"/>
          <w:szCs w:val="20"/>
          <w:lang w:eastAsia="it-IT"/>
        </w:rPr>
        <w:t xml:space="preserve">: </w:t>
      </w:r>
    </w:p>
    <w:p w14:paraId="4EE4B965" w14:textId="7CBDAFA9"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r w:rsidRPr="006533B7">
        <w:rPr>
          <w:rFonts w:eastAsia="Calibri" w:cs="Calibri"/>
          <w:i/>
          <w:sz w:val="20"/>
          <w:szCs w:val="20"/>
          <w:lang w:eastAsia="it-IT"/>
        </w:rPr>
        <w:t xml:space="preserve"> (dichiarazione da rendere da parte di ciascun operatore che compone la rete)</w:t>
      </w:r>
    </w:p>
    <w:p w14:paraId="37A942C4" w14:textId="7F9EF6BA"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che in caso di aggiudicazione, sarà conferito mandato speciale con rappresentanza o funzioni di capogru</w:t>
      </w:r>
      <w:r w:rsidR="009B5141" w:rsidRPr="006533B7">
        <w:rPr>
          <w:rFonts w:eastAsia="Times New Roman" w:cs="Times New Roman"/>
          <w:sz w:val="20"/>
          <w:szCs w:val="20"/>
        </w:rPr>
        <w:t>ppo a ……………………………………………………………….</w:t>
      </w:r>
    </w:p>
    <w:p w14:paraId="73732255" w14:textId="77777777"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 xml:space="preserve">di impegnarsi, in caso di aggiudicazione, </w:t>
      </w:r>
      <w:r w:rsidRPr="006533B7">
        <w:rPr>
          <w:rFonts w:eastAsia="Times New Roman" w:cs="Calibri"/>
          <w:sz w:val="20"/>
          <w:szCs w:val="20"/>
        </w:rPr>
        <w:t>ad uniformarsi alla disciplina vigente in materia di raggruppamenti temporanei</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47305241" w14:textId="77777777" w:rsidR="00C41162" w:rsidRPr="006533B7" w:rsidRDefault="00C41162">
      <w:pPr>
        <w:pStyle w:val="Paragrafoelenco"/>
        <w:ind w:left="1364"/>
        <w:jc w:val="both"/>
        <w:rPr>
          <w:b/>
          <w:i/>
          <w:color w:val="4472C4" w:themeColor="accent5"/>
          <w:sz w:val="20"/>
          <w:szCs w:val="20"/>
        </w:rPr>
      </w:pPr>
    </w:p>
    <w:p w14:paraId="23D0693F" w14:textId="44E8BBC6"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allega il contratto di avvalimento.</w:t>
      </w:r>
    </w:p>
    <w:p w14:paraId="6EFE57F3" w14:textId="055F9523" w:rsidR="00184306" w:rsidRPr="006533B7" w:rsidRDefault="00184306" w:rsidP="009B514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 xml:space="preserve">e presenta il contratto di avvalimento </w:t>
      </w:r>
      <w:r w:rsidR="009B5141" w:rsidRPr="006533B7">
        <w:rPr>
          <w:rFonts w:eastAsia="Times New Roman" w:cs="Calibri"/>
          <w:sz w:val="20"/>
          <w:szCs w:val="20"/>
        </w:rPr>
        <w:t>(</w:t>
      </w:r>
      <w:r w:rsidR="009B5141" w:rsidRPr="006533B7">
        <w:rPr>
          <w:rFonts w:eastAsia="Times New Roman" w:cs="Calibri"/>
          <w:i/>
          <w:sz w:val="20"/>
          <w:szCs w:val="20"/>
        </w:rPr>
        <w:t xml:space="preserve">indicare se </w:t>
      </w:r>
      <w:r w:rsidR="009B5141" w:rsidRPr="006533B7">
        <w:rPr>
          <w:rFonts w:eastAsia="Calibri" w:cs="Calibri"/>
          <w:i/>
          <w:sz w:val="20"/>
          <w:szCs w:val="20"/>
          <w:lang w:eastAsia="it-IT"/>
        </w:rPr>
        <w:t>nell’offerta tecnica o nella documentazione amministrativa</w:t>
      </w:r>
      <w:r w:rsidR="009B5141" w:rsidRPr="006533B7">
        <w:rPr>
          <w:rFonts w:eastAsia="Calibri" w:cs="Calibri"/>
          <w:sz w:val="20"/>
          <w:szCs w:val="20"/>
          <w:lang w:eastAsia="it-IT"/>
        </w:rPr>
        <w:t>).</w:t>
      </w:r>
    </w:p>
    <w:p w14:paraId="2E8108C7" w14:textId="77777777" w:rsidR="00C41162" w:rsidRPr="006533B7" w:rsidRDefault="00C41162">
      <w:pPr>
        <w:pStyle w:val="Paragrafoelenco"/>
        <w:jc w:val="both"/>
        <w:rPr>
          <w:b/>
          <w:color w:val="4472C4" w:themeColor="accent5"/>
          <w:sz w:val="20"/>
          <w:szCs w:val="20"/>
        </w:rPr>
      </w:pPr>
    </w:p>
    <w:p w14:paraId="273A8BBE" w14:textId="291BC5F0"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3BE6D870"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verificate prima della presentazione della presente domanda e indica nel DGUE, il riferimento al documento caricato nel FVOE;</w:t>
      </w:r>
    </w:p>
    <w:p w14:paraId="52BFA1D0" w14:textId="077EE73F" w:rsidR="00C41162" w:rsidRPr="006533B7" w:rsidRDefault="00184306" w:rsidP="00BF1D89">
      <w:pPr>
        <w:pStyle w:val="Paragrafoelenco"/>
        <w:ind w:left="0"/>
        <w:jc w:val="both"/>
        <w:rPr>
          <w:sz w:val="20"/>
          <w:szCs w:val="20"/>
        </w:rPr>
      </w:pPr>
      <w:r w:rsidRPr="006533B7">
        <w:rPr>
          <w:sz w:val="20"/>
          <w:szCs w:val="20"/>
        </w:rPr>
        <w:t>in alternativa, dichiara che è stato impossibilitato ad adottare misure di self cleaning pe</w:t>
      </w:r>
      <w:r w:rsidR="009B5141" w:rsidRPr="006533B7">
        <w:rPr>
          <w:sz w:val="20"/>
          <w:szCs w:val="20"/>
        </w:rPr>
        <w:t>r i seguenti motivi …………………………….</w:t>
      </w:r>
      <w:r w:rsidRPr="006533B7">
        <w:rPr>
          <w:sz w:val="20"/>
          <w:szCs w:val="20"/>
        </w:rPr>
        <w:t xml:space="preserve"> [</w:t>
      </w:r>
      <w:r w:rsidRPr="006533B7">
        <w:rPr>
          <w:i/>
          <w:sz w:val="20"/>
          <w:szCs w:val="20"/>
        </w:rPr>
        <w:t>indicare le motivazioni</w:t>
      </w:r>
      <w:r w:rsidR="009B5141" w:rsidRPr="006533B7">
        <w:rPr>
          <w:i/>
          <w:sz w:val="20"/>
          <w:szCs w:val="20"/>
        </w:rPr>
        <w:t xml:space="preserve"> </w:t>
      </w:r>
      <w:r w:rsidRPr="006533B7">
        <w:rPr>
          <w:i/>
          <w:sz w:val="20"/>
          <w:szCs w:val="20"/>
        </w:rPr>
        <w:t>…………………]</w:t>
      </w:r>
      <w:r w:rsidRPr="006533B7">
        <w:rPr>
          <w:sz w:val="20"/>
          <w:szCs w:val="20"/>
        </w:rPr>
        <w:t xml:space="preserve"> e si impegna ad adottare misure idonee e a comunicare le stesse tempestivamente e comunque prima dell’aggiudicazione.</w:t>
      </w:r>
    </w:p>
    <w:p w14:paraId="1CAF998F" w14:textId="77777777" w:rsidR="00C41162" w:rsidRPr="006533B7" w:rsidRDefault="00C41162">
      <w:pPr>
        <w:pStyle w:val="Paragrafoelenco"/>
        <w:jc w:val="both"/>
        <w:rPr>
          <w:b/>
          <w:color w:val="4472C4" w:themeColor="accent5"/>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7778BEEC"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che il provvedimento di ammissione al concordato è stato emesso il ……………. da ………………………</w:t>
      </w:r>
      <w:r w:rsidR="009B5141" w:rsidRPr="006533B7">
        <w:rPr>
          <w:sz w:val="20"/>
          <w:szCs w:val="20"/>
        </w:rPr>
        <w:t>………………………………………………………………………………</w:t>
      </w:r>
    </w:p>
    <w:p w14:paraId="4D7D0E44" w14:textId="3BC76E94"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 da </w:t>
      </w:r>
      <w:r w:rsidR="009B5141" w:rsidRPr="006533B7">
        <w:rPr>
          <w:sz w:val="20"/>
          <w:szCs w:val="20"/>
        </w:rPr>
        <w:t>………………………………………………………………………</w:t>
      </w:r>
    </w:p>
    <w:p w14:paraId="51992ACE"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rFonts w:cs="Courier New"/>
          <w:sz w:val="20"/>
          <w:szCs w:val="20"/>
        </w:rPr>
        <w:t xml:space="preserve">▪ </w:t>
      </w:r>
      <w:r w:rsidRPr="006533B7">
        <w:rPr>
          <w:i/>
          <w:sz w:val="20"/>
          <w:szCs w:val="20"/>
        </w:rPr>
        <w:t>(solo in caso di raggruppamento)</w:t>
      </w:r>
      <w:r w:rsidRPr="006533B7">
        <w:rPr>
          <w:sz w:val="20"/>
          <w:szCs w:val="20"/>
        </w:rPr>
        <w:t xml:space="preserve">  </w:t>
      </w:r>
    </w:p>
    <w:p w14:paraId="7C0C1472"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b/>
          <w:sz w:val="20"/>
          <w:szCs w:val="20"/>
        </w:rPr>
        <w:lastRenderedPageBreak/>
        <w:t>DICHIARA</w:t>
      </w:r>
      <w:r w:rsidRPr="006533B7">
        <w:rPr>
          <w:sz w:val="20"/>
          <w:szCs w:val="20"/>
        </w:rPr>
        <w:t xml:space="preserve"> che le altre imprese aderenti al raggruppamento non sono assoggettate ad una procedura concorsuale, ai sensi dell’articolo 95, commi 4 e 5, del decreto legislativo n. 14/2019</w:t>
      </w:r>
    </w:p>
    <w:p w14:paraId="76796407" w14:textId="77777777" w:rsidR="00C41162" w:rsidRPr="006533B7" w:rsidRDefault="00C41162" w:rsidP="00BF1D89">
      <w:pPr>
        <w:pStyle w:val="Paragrafoelenco"/>
        <w:keepLines/>
        <w:tabs>
          <w:tab w:val="left" w:pos="8647"/>
        </w:tabs>
        <w:ind w:left="0"/>
        <w:jc w:val="both"/>
        <w:rPr>
          <w:rFonts w:cs="Courier New"/>
          <w:sz w:val="20"/>
          <w:szCs w:val="20"/>
        </w:rPr>
      </w:pPr>
    </w:p>
    <w:p w14:paraId="29FF623F" w14:textId="51CEADB7"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77777777"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Pr="006533B7">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3944DB54" w14:textId="2C035BEF" w:rsidR="00C41162" w:rsidRPr="006533B7" w:rsidRDefault="00184306" w:rsidP="00BF1D89">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 da parte di ….</w:t>
      </w:r>
    </w:p>
    <w:p w14:paraId="219EF0E5" w14:textId="77777777" w:rsidR="00C41162" w:rsidRPr="006533B7" w:rsidRDefault="00C41162">
      <w:pPr>
        <w:pStyle w:val="Paragrafoelenco"/>
        <w:jc w:val="both"/>
        <w:rPr>
          <w:b/>
          <w:sz w:val="20"/>
          <w:szCs w:val="20"/>
        </w:rPr>
      </w:pPr>
    </w:p>
    <w:p w14:paraId="698C50B0" w14:textId="77777777" w:rsidR="00C41162" w:rsidRPr="006533B7" w:rsidRDefault="00C41162">
      <w:pPr>
        <w:pStyle w:val="Paragrafoelenco"/>
        <w:rPr>
          <w:b/>
          <w:color w:val="4472C4" w:themeColor="accent5"/>
          <w:sz w:val="20"/>
          <w:szCs w:val="20"/>
        </w:rPr>
      </w:pPr>
    </w:p>
    <w:p w14:paraId="4700656D"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 </w:t>
      </w:r>
    </w:p>
    <w:p w14:paraId="753FD93E" w14:textId="77777777" w:rsidR="00C41162" w:rsidRPr="006533B7" w:rsidRDefault="00C41162">
      <w:pPr>
        <w:pStyle w:val="Paragrafoelenco"/>
        <w:jc w:val="both"/>
        <w:rPr>
          <w:sz w:val="20"/>
          <w:szCs w:val="20"/>
        </w:rPr>
      </w:pPr>
    </w:p>
    <w:p w14:paraId="2D7E06C7" w14:textId="76A04EB5" w:rsidR="00C41162" w:rsidRPr="006533B7" w:rsidRDefault="00184306" w:rsidP="00BF1D89">
      <w:pPr>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p>
    <w:p w14:paraId="56D6BF75" w14:textId="77777777" w:rsidR="00C41162" w:rsidRPr="006533B7" w:rsidRDefault="00C41162" w:rsidP="00BF1D89">
      <w:pPr>
        <w:pStyle w:val="Paragrafoelenco"/>
        <w:ind w:left="284" w:hanging="284"/>
        <w:jc w:val="both"/>
        <w:rPr>
          <w:sz w:val="20"/>
          <w:szCs w:val="20"/>
        </w:rPr>
      </w:pPr>
    </w:p>
    <w:p w14:paraId="077BCA11" w14:textId="63C4A7C0"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14:paraId="3303AA7F" w14:textId="77777777" w:rsidR="00C41162" w:rsidRPr="006533B7" w:rsidRDefault="00C41162" w:rsidP="00BF1D89">
      <w:pPr>
        <w:pStyle w:val="Paragrafoelenco"/>
        <w:ind w:left="284" w:hanging="284"/>
        <w:jc w:val="both"/>
        <w:rPr>
          <w:sz w:val="20"/>
          <w:szCs w:val="20"/>
        </w:rPr>
      </w:pPr>
    </w:p>
    <w:p w14:paraId="2EB08615" w14:textId="49E72F02"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45149318" w14:textId="0ECE8E41" w:rsidR="00C41162" w:rsidRPr="006533B7" w:rsidRDefault="00C41162">
      <w:pPr>
        <w:pStyle w:val="Paragrafoelenco"/>
        <w:jc w:val="both"/>
        <w:rPr>
          <w:sz w:val="20"/>
          <w:szCs w:val="20"/>
        </w:rPr>
      </w:pPr>
    </w:p>
    <w:p w14:paraId="4AF37E60" w14:textId="1BBD1F5B" w:rsidR="00D778F8" w:rsidRPr="006533B7" w:rsidRDefault="00D778F8" w:rsidP="00D778F8">
      <w:pPr>
        <w:pStyle w:val="Paragrafoelenco"/>
        <w:numPr>
          <w:ilvl w:val="0"/>
          <w:numId w:val="1"/>
        </w:numPr>
        <w:jc w:val="both"/>
        <w:rPr>
          <w:b/>
          <w:color w:val="4472C4" w:themeColor="accent5"/>
          <w:sz w:val="20"/>
          <w:szCs w:val="20"/>
        </w:rPr>
      </w:pPr>
      <w:r w:rsidRPr="006533B7">
        <w:rPr>
          <w:b/>
          <w:color w:val="4472C4" w:themeColor="accent5"/>
          <w:sz w:val="20"/>
          <w:szCs w:val="20"/>
        </w:rPr>
        <w:t>[Eventuale se la procedura:</w:t>
      </w:r>
    </w:p>
    <w:p w14:paraId="665300B8" w14:textId="77777777" w:rsidR="00D778F8" w:rsidRPr="006533B7" w:rsidRDefault="00D778F8" w:rsidP="00D778F8">
      <w:pPr>
        <w:ind w:left="709"/>
        <w:jc w:val="both"/>
        <w:rPr>
          <w:b/>
          <w:color w:val="4472C4" w:themeColor="accent5"/>
          <w:sz w:val="20"/>
          <w:szCs w:val="20"/>
        </w:rPr>
      </w:pPr>
      <w:r w:rsidRPr="006533B7">
        <w:rPr>
          <w:b/>
          <w:color w:val="4472C4" w:themeColor="accent5"/>
          <w:sz w:val="20"/>
          <w:szCs w:val="20"/>
        </w:rPr>
        <w:t>- ha un lotto unico pari o superiore a 250 milioni di euro;</w:t>
      </w:r>
    </w:p>
    <w:p w14:paraId="1DD87BC7" w14:textId="184B38C4" w:rsidR="00D778F8" w:rsidRPr="006533B7" w:rsidRDefault="00D778F8" w:rsidP="00D778F8">
      <w:pPr>
        <w:ind w:left="851" w:hanging="142"/>
        <w:jc w:val="both"/>
        <w:rPr>
          <w:b/>
          <w:color w:val="4472C4" w:themeColor="accent5"/>
          <w:sz w:val="20"/>
          <w:szCs w:val="20"/>
        </w:rPr>
      </w:pPr>
      <w:r w:rsidRPr="006533B7">
        <w:rPr>
          <w:b/>
          <w:color w:val="4472C4" w:themeColor="accent5"/>
          <w:sz w:val="20"/>
          <w:szCs w:val="20"/>
        </w:rPr>
        <w:t>- è suddivisa in lotti con valore complessivo stimato superiore a 250 milioni di euro e il valore del lotto o dei lotti per cui si può presentare offerta è pari o superiore a 125 milioni di euro;</w:t>
      </w:r>
    </w:p>
    <w:p w14:paraId="2254B98E" w14:textId="77777777" w:rsidR="00D778F8" w:rsidRPr="006533B7" w:rsidRDefault="00D778F8" w:rsidP="00BF1D89">
      <w:pPr>
        <w:tabs>
          <w:tab w:val="left" w:pos="567"/>
        </w:tabs>
        <w:spacing w:before="60" w:after="60" w:line="276" w:lineRule="auto"/>
        <w:jc w:val="both"/>
        <w:rPr>
          <w:sz w:val="20"/>
          <w:szCs w:val="20"/>
        </w:rPr>
      </w:pPr>
      <w:r w:rsidRPr="006533B7">
        <w:rPr>
          <w:b/>
          <w:bCs/>
          <w:i/>
          <w:iCs/>
          <w:sz w:val="20"/>
          <w:szCs w:val="20"/>
        </w:rPr>
        <w:t>Dichiarazioni da rendere anche da tutti i membri del RTI/Consorzio e dalle consorziate esecutrici.</w:t>
      </w:r>
    </w:p>
    <w:p w14:paraId="275F46FE" w14:textId="134749C5" w:rsidR="00D778F8" w:rsidRPr="006533B7" w:rsidRDefault="00D778F8" w:rsidP="00BF1D89">
      <w:pPr>
        <w:spacing w:before="60" w:after="60" w:line="276" w:lineRule="auto"/>
        <w:ind w:left="284" w:hanging="284"/>
        <w:jc w:val="both"/>
        <w:rPr>
          <w:sz w:val="20"/>
          <w:szCs w:val="20"/>
        </w:rPr>
      </w:pPr>
      <w:r w:rsidRPr="006533B7">
        <w:rPr>
          <w:sz w:val="20"/>
          <w:szCs w:val="20"/>
        </w:rPr>
        <w:t xml:space="preserve">□ </w:t>
      </w:r>
      <w:r w:rsidR="00BF1D89" w:rsidRPr="006533B7">
        <w:rPr>
          <w:sz w:val="20"/>
          <w:szCs w:val="20"/>
        </w:rPr>
        <w:tab/>
      </w:r>
      <w:r w:rsidRPr="006533B7">
        <w:rPr>
          <w:b/>
          <w:bCs/>
          <w:sz w:val="20"/>
          <w:szCs w:val="20"/>
          <w:lang w:eastAsia="it-IT"/>
        </w:rPr>
        <w:t>DICHIARA</w:t>
      </w:r>
      <w:r w:rsidRPr="006533B7">
        <w:rPr>
          <w:sz w:val="20"/>
          <w:szCs w:val="20"/>
          <w:lang w:eastAsia="it-IT"/>
        </w:rPr>
        <w:t xml:space="preserve"> </w:t>
      </w:r>
      <w:r w:rsidRPr="006533B7">
        <w:rPr>
          <w:sz w:val="20"/>
          <w:szCs w:val="20"/>
        </w:rPr>
        <w:t>che non ha ricevuto contributi finanziari esteri soggetti ad obbligo di notifica a norma dell’articolo 28 del Regolamento U.E. n. 2022/2560</w:t>
      </w:r>
    </w:p>
    <w:p w14:paraId="07CBF077" w14:textId="77777777" w:rsidR="00BF1D89" w:rsidRPr="006533B7" w:rsidRDefault="00BF1D89" w:rsidP="00BF1D89">
      <w:pPr>
        <w:ind w:left="284" w:hanging="284"/>
        <w:jc w:val="both"/>
        <w:rPr>
          <w:b/>
          <w:sz w:val="20"/>
          <w:szCs w:val="20"/>
        </w:rPr>
      </w:pPr>
      <w:r w:rsidRPr="006533B7">
        <w:rPr>
          <w:b/>
          <w:i/>
          <w:sz w:val="20"/>
          <w:szCs w:val="20"/>
        </w:rPr>
        <w:t>o in alternativa</w:t>
      </w:r>
    </w:p>
    <w:p w14:paraId="0227ABFC" w14:textId="0AE95308" w:rsidR="00D778F8" w:rsidRPr="006533B7" w:rsidRDefault="00D778F8" w:rsidP="00BF1D89">
      <w:pPr>
        <w:spacing w:before="60" w:after="60" w:line="276" w:lineRule="auto"/>
        <w:ind w:left="284" w:hanging="284"/>
        <w:jc w:val="both"/>
        <w:rPr>
          <w:sz w:val="20"/>
          <w:szCs w:val="20"/>
        </w:rPr>
      </w:pPr>
      <w:r w:rsidRPr="006533B7">
        <w:rPr>
          <w:sz w:val="20"/>
          <w:szCs w:val="20"/>
        </w:rPr>
        <w:t xml:space="preserve">□ </w:t>
      </w:r>
      <w:r w:rsidR="00BF1D89" w:rsidRPr="006533B7">
        <w:rPr>
          <w:sz w:val="20"/>
          <w:szCs w:val="20"/>
        </w:rPr>
        <w:tab/>
      </w:r>
      <w:r w:rsidRPr="006533B7">
        <w:rPr>
          <w:b/>
          <w:bCs/>
          <w:sz w:val="20"/>
          <w:szCs w:val="20"/>
          <w:lang w:eastAsia="it-IT"/>
        </w:rPr>
        <w:t>DICHIARA</w:t>
      </w:r>
      <w:r w:rsidRPr="006533B7">
        <w:rPr>
          <w:sz w:val="20"/>
          <w:szCs w:val="20"/>
          <w:lang w:eastAsia="it-IT"/>
        </w:rPr>
        <w:t xml:space="preserve"> </w:t>
      </w:r>
      <w:r w:rsidRPr="006533B7">
        <w:rPr>
          <w:sz w:val="20"/>
          <w:szCs w:val="20"/>
        </w:rPr>
        <w:t xml:space="preserve">che ha ricevuto contributi finanziari esteri </w:t>
      </w:r>
      <w:r w:rsidRPr="006533B7">
        <w:rPr>
          <w:sz w:val="20"/>
          <w:szCs w:val="20"/>
          <w:u w:val="single"/>
        </w:rPr>
        <w:t>soggetti</w:t>
      </w:r>
      <w:r w:rsidRPr="006533B7">
        <w:rPr>
          <w:sz w:val="20"/>
          <w:szCs w:val="20"/>
        </w:rPr>
        <w:t xml:space="preserve"> ad obbligo di notifica a norma dell’articolo 28 del Regolamento U.E. n. 2022/2560 e, pertanto, presenta l’allegato II del Regolamento di esecuzione </w:t>
      </w:r>
      <w:r w:rsidRPr="006533B7">
        <w:rPr>
          <w:i/>
          <w:iCs/>
          <w:sz w:val="20"/>
          <w:szCs w:val="20"/>
        </w:rPr>
        <w:t xml:space="preserve">(UE) 2023/1441 </w:t>
      </w:r>
      <w:r w:rsidRPr="006533B7">
        <w:rPr>
          <w:sz w:val="20"/>
          <w:szCs w:val="20"/>
        </w:rPr>
        <w:t xml:space="preserve">relativo alle sovvenzioni estere distorsive del mercato interno, compilato in tutte le sue parti. </w:t>
      </w:r>
    </w:p>
    <w:p w14:paraId="35D4BEC7" w14:textId="77777777" w:rsidR="00BF1D89" w:rsidRPr="006533B7" w:rsidRDefault="00BF1D89" w:rsidP="00BF1D89">
      <w:pPr>
        <w:ind w:left="284" w:hanging="284"/>
        <w:jc w:val="both"/>
        <w:rPr>
          <w:b/>
          <w:sz w:val="20"/>
          <w:szCs w:val="20"/>
        </w:rPr>
      </w:pPr>
      <w:r w:rsidRPr="006533B7">
        <w:rPr>
          <w:b/>
          <w:i/>
          <w:sz w:val="20"/>
          <w:szCs w:val="20"/>
        </w:rPr>
        <w:t>o in alternativa</w:t>
      </w:r>
    </w:p>
    <w:p w14:paraId="07A26AAE" w14:textId="404DFB24" w:rsidR="00D778F8" w:rsidRPr="006533B7" w:rsidRDefault="00D778F8" w:rsidP="00BF1D89">
      <w:pPr>
        <w:spacing w:before="60" w:after="60" w:line="276" w:lineRule="auto"/>
        <w:ind w:left="284" w:hanging="284"/>
        <w:jc w:val="both"/>
        <w:rPr>
          <w:sz w:val="20"/>
          <w:szCs w:val="20"/>
        </w:rPr>
      </w:pPr>
      <w:r w:rsidRPr="006533B7">
        <w:rPr>
          <w:sz w:val="20"/>
          <w:szCs w:val="20"/>
        </w:rPr>
        <w:t xml:space="preserve">□ </w:t>
      </w:r>
      <w:r w:rsidR="00BF1D89" w:rsidRPr="006533B7">
        <w:rPr>
          <w:sz w:val="20"/>
          <w:szCs w:val="20"/>
        </w:rPr>
        <w:tab/>
      </w:r>
      <w:r w:rsidRPr="006533B7">
        <w:rPr>
          <w:b/>
          <w:bCs/>
          <w:sz w:val="20"/>
          <w:szCs w:val="20"/>
          <w:lang w:eastAsia="it-IT"/>
        </w:rPr>
        <w:t>DICHIARA</w:t>
      </w:r>
      <w:r w:rsidRPr="006533B7">
        <w:rPr>
          <w:sz w:val="20"/>
          <w:szCs w:val="20"/>
          <w:lang w:eastAsia="it-IT"/>
        </w:rPr>
        <w:t xml:space="preserve"> </w:t>
      </w:r>
      <w:r w:rsidRPr="006533B7">
        <w:rPr>
          <w:sz w:val="20"/>
          <w:szCs w:val="20"/>
        </w:rPr>
        <w:t xml:space="preserve">che ha ricevuto i contributi finanziari esteri </w:t>
      </w:r>
      <w:r w:rsidRPr="006533B7">
        <w:rPr>
          <w:sz w:val="20"/>
          <w:szCs w:val="20"/>
          <w:u w:val="single"/>
        </w:rPr>
        <w:t>non soggetti</w:t>
      </w:r>
      <w:r w:rsidRPr="006533B7">
        <w:rPr>
          <w:sz w:val="20"/>
          <w:szCs w:val="20"/>
        </w:rPr>
        <w:t xml:space="preserve"> ad obbligo di notifica a norma dell’articolo 28, paragrafo 1, lettera b) e, pertanto, presenta l’allegato II del Regolamento di esecuzione </w:t>
      </w:r>
      <w:r w:rsidRPr="006533B7">
        <w:rPr>
          <w:i/>
          <w:iCs/>
          <w:sz w:val="20"/>
          <w:szCs w:val="20"/>
        </w:rPr>
        <w:t xml:space="preserve">(UE) 2023/1441 </w:t>
      </w:r>
      <w:r w:rsidRPr="006533B7">
        <w:rPr>
          <w:sz w:val="20"/>
          <w:szCs w:val="20"/>
        </w:rPr>
        <w:t>relativo alle sovvenzioni estere distorsive del mercato interno, compilato nelle sezioni 1, 2, 7 e 8.</w:t>
      </w:r>
    </w:p>
    <w:p w14:paraId="3DA79EF3" w14:textId="77777777" w:rsidR="00BF1D89" w:rsidRPr="006533B7" w:rsidRDefault="00BF1D89" w:rsidP="00BF1D89">
      <w:pPr>
        <w:ind w:left="284" w:hanging="284"/>
        <w:jc w:val="both"/>
        <w:rPr>
          <w:b/>
          <w:sz w:val="20"/>
          <w:szCs w:val="20"/>
        </w:rPr>
      </w:pPr>
      <w:r w:rsidRPr="006533B7">
        <w:rPr>
          <w:b/>
          <w:i/>
          <w:sz w:val="20"/>
          <w:szCs w:val="20"/>
        </w:rPr>
        <w:t>o in alternativa</w:t>
      </w:r>
    </w:p>
    <w:p w14:paraId="25341361" w14:textId="5CAC1572" w:rsidR="00D778F8" w:rsidRPr="006533B7" w:rsidRDefault="00D778F8" w:rsidP="00BF1D89">
      <w:pPr>
        <w:spacing w:before="60" w:after="60" w:line="276" w:lineRule="auto"/>
        <w:ind w:left="284" w:hanging="284"/>
        <w:jc w:val="both"/>
        <w:rPr>
          <w:sz w:val="20"/>
          <w:szCs w:val="20"/>
        </w:rPr>
      </w:pPr>
      <w:r w:rsidRPr="006533B7">
        <w:rPr>
          <w:sz w:val="20"/>
          <w:szCs w:val="20"/>
        </w:rPr>
        <w:lastRenderedPageBreak/>
        <w:t xml:space="preserve">□ </w:t>
      </w:r>
      <w:r w:rsidR="00BF1D89" w:rsidRPr="006533B7">
        <w:rPr>
          <w:sz w:val="20"/>
          <w:szCs w:val="20"/>
        </w:rPr>
        <w:tab/>
      </w:r>
      <w:r w:rsidRPr="006533B7">
        <w:rPr>
          <w:b/>
          <w:bCs/>
          <w:sz w:val="20"/>
          <w:szCs w:val="20"/>
          <w:lang w:eastAsia="it-IT"/>
        </w:rPr>
        <w:t>DICHIARA</w:t>
      </w:r>
      <w:r w:rsidRPr="006533B7">
        <w:rPr>
          <w:sz w:val="20"/>
          <w:szCs w:val="20"/>
          <w:lang w:eastAsia="it-IT"/>
        </w:rPr>
        <w:t xml:space="preserve"> </w:t>
      </w:r>
      <w:r w:rsidRPr="006533B7">
        <w:rPr>
          <w:sz w:val="20"/>
          <w:szCs w:val="20"/>
        </w:rPr>
        <w:t xml:space="preserve">che partecipa a lotti il cui valore complessivo è inferiore a 125 milioni di euro e, pertanto, non è tenuto agli obblighi dichiarativi di cui al Regolamento di esecuzione </w:t>
      </w:r>
      <w:r w:rsidRPr="006533B7">
        <w:rPr>
          <w:i/>
          <w:iCs/>
          <w:sz w:val="20"/>
          <w:szCs w:val="20"/>
        </w:rPr>
        <w:t xml:space="preserve">(UE) 2023/1441 </w:t>
      </w:r>
      <w:r w:rsidRPr="006533B7">
        <w:rPr>
          <w:sz w:val="20"/>
          <w:szCs w:val="20"/>
        </w:rPr>
        <w:t>relativo alle sovvenzioni estere distorsive del mercato interno.</w:t>
      </w:r>
    </w:p>
    <w:p w14:paraId="415BD3CA" w14:textId="77777777" w:rsidR="00C41162" w:rsidRPr="006533B7" w:rsidRDefault="00C41162">
      <w:pPr>
        <w:pStyle w:val="Paragrafoelenco"/>
        <w:jc w:val="both"/>
        <w:rPr>
          <w:b/>
          <w:color w:val="4472C4" w:themeColor="accent5"/>
          <w:sz w:val="20"/>
          <w:szCs w:val="20"/>
        </w:rPr>
      </w:pPr>
    </w:p>
    <w:p w14:paraId="7AD8BE93" w14:textId="77777777" w:rsidR="00C41162" w:rsidRPr="006533B7" w:rsidRDefault="00C41162">
      <w:pPr>
        <w:pStyle w:val="Paragrafoelenco"/>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6B26E98F" w:rsidR="00C41162" w:rsidRDefault="00184306" w:rsidP="00BF1D89">
      <w:pPr>
        <w:jc w:val="both"/>
        <w:rPr>
          <w:sz w:val="20"/>
          <w:szCs w:val="20"/>
        </w:rPr>
      </w:pPr>
      <w:r w:rsidRPr="006533B7">
        <w:rPr>
          <w:b/>
          <w:sz w:val="20"/>
          <w:szCs w:val="20"/>
        </w:rPr>
        <w:t>DICHIARA</w:t>
      </w:r>
      <w:r w:rsidRPr="006533B7">
        <w:rPr>
          <w:sz w:val="20"/>
          <w:szCs w:val="20"/>
        </w:rPr>
        <w:t>, altresì:</w:t>
      </w:r>
    </w:p>
    <w:p w14:paraId="41E59A18" w14:textId="77777777" w:rsidR="00A03E40" w:rsidRPr="00A03E40" w:rsidRDefault="00A03E40" w:rsidP="00A03E40">
      <w:pPr>
        <w:pStyle w:val="Paragrafoelenco"/>
        <w:numPr>
          <w:ilvl w:val="0"/>
          <w:numId w:val="13"/>
        </w:numPr>
        <w:suppressAutoHyphens w:val="0"/>
        <w:spacing w:after="0" w:line="240" w:lineRule="auto"/>
        <w:ind w:left="284" w:hanging="284"/>
        <w:jc w:val="both"/>
        <w:rPr>
          <w:rFonts w:cstheme="minorHAnsi"/>
          <w:sz w:val="20"/>
          <w:szCs w:val="20"/>
        </w:rPr>
      </w:pPr>
      <w:r w:rsidRPr="00A03E40">
        <w:rPr>
          <w:rFonts w:cstheme="minorHAnsi"/>
          <w:sz w:val="20"/>
          <w:szCs w:val="20"/>
        </w:rPr>
        <w:t>di accettare, senza condizione o riserva alcuna, tutte le norme e disposizioni contenute nella documentazione gara;</w:t>
      </w:r>
    </w:p>
    <w:p w14:paraId="16473E0A" w14:textId="77777777" w:rsidR="00A03E40" w:rsidRDefault="00184306" w:rsidP="00A6668C">
      <w:pPr>
        <w:spacing w:after="0" w:line="240" w:lineRule="auto"/>
        <w:ind w:left="284" w:hanging="284"/>
        <w:jc w:val="both"/>
        <w:rPr>
          <w:rFonts w:cstheme="minorHAnsi"/>
          <w:sz w:val="20"/>
          <w:szCs w:val="20"/>
        </w:rPr>
      </w:pPr>
      <w:r w:rsidRPr="006533B7">
        <w:rPr>
          <w:sz w:val="20"/>
          <w:szCs w:val="20"/>
        </w:rPr>
        <w:t xml:space="preserve">▪ </w:t>
      </w:r>
      <w:r w:rsidR="00BF1D89" w:rsidRPr="00A6668C">
        <w:rPr>
          <w:rFonts w:cstheme="minorHAnsi"/>
          <w:sz w:val="20"/>
          <w:szCs w:val="20"/>
        </w:rPr>
        <w:tab/>
      </w:r>
      <w:r w:rsidRPr="00A6668C">
        <w:rPr>
          <w:rFonts w:cstheme="minorHAnsi"/>
          <w:sz w:val="20"/>
          <w:szCs w:val="20"/>
        </w:rPr>
        <w:t>di ritenere remunerativa l’offerta economica presentata, avendo tenuto conto, per la relativa formulazione:</w:t>
      </w:r>
      <w:r w:rsidR="00A03E40">
        <w:rPr>
          <w:rFonts w:cstheme="minorHAnsi"/>
          <w:sz w:val="20"/>
          <w:szCs w:val="20"/>
        </w:rPr>
        <w:t xml:space="preserve"> </w:t>
      </w:r>
    </w:p>
    <w:p w14:paraId="3A994299" w14:textId="17BBD224" w:rsidR="00C41162" w:rsidRPr="00A6668C" w:rsidRDefault="00A03E40" w:rsidP="00A6668C">
      <w:pPr>
        <w:spacing w:after="0" w:line="240" w:lineRule="auto"/>
        <w:ind w:left="284" w:hanging="284"/>
        <w:jc w:val="both"/>
        <w:rPr>
          <w:rFonts w:cstheme="minorHAnsi"/>
          <w:sz w:val="20"/>
          <w:szCs w:val="20"/>
        </w:rPr>
      </w:pPr>
      <w:r>
        <w:rPr>
          <w:rFonts w:cstheme="minorHAnsi"/>
          <w:sz w:val="20"/>
          <w:szCs w:val="20"/>
        </w:rPr>
        <w:t xml:space="preserve">-     </w:t>
      </w:r>
      <w:r w:rsidR="00184306" w:rsidRPr="00A6668C">
        <w:rPr>
          <w:rFonts w:cstheme="minorHAnsi"/>
          <w:sz w:val="20"/>
          <w:szCs w:val="20"/>
        </w:rPr>
        <w:t xml:space="preserve">delle condizioni contrattuali e degli oneri compresi quelli eventuali relativi in materia di sicurezza, di assicurazione, di condizioni di lavoro e di previdenza e assistenza derivanti dal CCNL applicato. </w:t>
      </w:r>
    </w:p>
    <w:p w14:paraId="249CAB52" w14:textId="2FC13A1C" w:rsidR="00C41162" w:rsidRDefault="00184306" w:rsidP="00A6668C">
      <w:pPr>
        <w:spacing w:after="0" w:line="240" w:lineRule="auto"/>
        <w:ind w:left="284" w:hanging="284"/>
        <w:jc w:val="both"/>
        <w:rPr>
          <w:rFonts w:cstheme="minorHAnsi"/>
          <w:sz w:val="20"/>
          <w:szCs w:val="20"/>
        </w:rPr>
      </w:pPr>
      <w:r w:rsidRPr="00A6668C">
        <w:rPr>
          <w:rFonts w:cstheme="minorHAnsi"/>
          <w:sz w:val="20"/>
          <w:szCs w:val="20"/>
        </w:rPr>
        <w:t xml:space="preserve">- </w:t>
      </w:r>
      <w:r w:rsidR="00BF1D89" w:rsidRPr="00A6668C">
        <w:rPr>
          <w:rFonts w:cstheme="minorHAnsi"/>
          <w:sz w:val="20"/>
          <w:szCs w:val="20"/>
        </w:rPr>
        <w:tab/>
      </w:r>
      <w:r w:rsidRPr="00A6668C">
        <w:rPr>
          <w:rFonts w:cstheme="minorHAnsi"/>
          <w:sz w:val="20"/>
          <w:szCs w:val="20"/>
        </w:rPr>
        <w:t>di tutte le circostanze generali, particolari e locali, nessuna esclusa ed eccettuata, [</w:t>
      </w:r>
      <w:r w:rsidRPr="00A6668C">
        <w:rPr>
          <w:rFonts w:cstheme="minorHAnsi"/>
          <w:i/>
          <w:sz w:val="20"/>
          <w:szCs w:val="20"/>
        </w:rPr>
        <w:t>eventuale, se presenti prezzi di riferimento pubblicati dall’ANAC:</w:t>
      </w:r>
      <w:r w:rsidRPr="00A6668C">
        <w:rPr>
          <w:rFonts w:cstheme="minorHAnsi"/>
          <w:sz w:val="20"/>
          <w:szCs w:val="20"/>
        </w:rPr>
        <w:t xml:space="preserve"> ivi compresi i prezzi di riferimento pubblicati dall’ANAC], che possono avere influito o influire sia sulla prestazione dei servizi/fornitura, sia sulla determinazione della propria offerta. </w:t>
      </w:r>
    </w:p>
    <w:p w14:paraId="2965240F" w14:textId="64E846C0" w:rsidR="00C41162" w:rsidRDefault="00184306" w:rsidP="00A6668C">
      <w:pPr>
        <w:spacing w:after="0" w:line="240" w:lineRule="auto"/>
        <w:ind w:left="284" w:hanging="284"/>
        <w:jc w:val="both"/>
        <w:rPr>
          <w:rFonts w:cstheme="minorHAnsi"/>
          <w:sz w:val="20"/>
          <w:szCs w:val="20"/>
        </w:rPr>
      </w:pPr>
      <w:r w:rsidRPr="00A6668C">
        <w:rPr>
          <w:rFonts w:cstheme="minorHAnsi"/>
          <w:sz w:val="20"/>
          <w:szCs w:val="20"/>
        </w:rPr>
        <w:t xml:space="preserve">▪ </w:t>
      </w:r>
      <w:r w:rsidR="00BF1D89" w:rsidRPr="00A6668C">
        <w:rPr>
          <w:rFonts w:cstheme="minorHAnsi"/>
          <w:sz w:val="20"/>
          <w:szCs w:val="20"/>
        </w:rPr>
        <w:tab/>
      </w:r>
      <w:r w:rsidRPr="00A6668C">
        <w:rPr>
          <w:rFonts w:cstheme="minorHAnsi"/>
          <w:sz w:val="20"/>
          <w:szCs w:val="20"/>
        </w:rPr>
        <w:t xml:space="preserve">di accettare il patto di </w:t>
      </w:r>
      <w:proofErr w:type="gramStart"/>
      <w:r w:rsidRPr="00A6668C">
        <w:rPr>
          <w:rFonts w:cstheme="minorHAnsi"/>
          <w:sz w:val="20"/>
          <w:szCs w:val="20"/>
        </w:rPr>
        <w:t xml:space="preserve">integrità </w:t>
      </w:r>
      <w:r w:rsidR="00DD6593" w:rsidRPr="00A6668C">
        <w:rPr>
          <w:rFonts w:cstheme="minorHAnsi"/>
          <w:sz w:val="20"/>
          <w:szCs w:val="20"/>
        </w:rPr>
        <w:t xml:space="preserve"> disponibile</w:t>
      </w:r>
      <w:proofErr w:type="gramEnd"/>
      <w:r w:rsidR="00DD6593" w:rsidRPr="00A6668C">
        <w:rPr>
          <w:rFonts w:cstheme="minorHAnsi"/>
          <w:sz w:val="20"/>
          <w:szCs w:val="20"/>
        </w:rPr>
        <w:t xml:space="preserve"> al seguente link: </w:t>
      </w:r>
      <w:hyperlink r:id="rId8">
        <w:r w:rsidR="00DD6593" w:rsidRPr="00A6668C">
          <w:rPr>
            <w:rStyle w:val="CollegamentoInternet"/>
            <w:rFonts w:cstheme="minorHAnsi"/>
            <w:sz w:val="20"/>
            <w:szCs w:val="20"/>
          </w:rPr>
          <w:t>http://www.ao-garibaldi.catania.it/servizi-e-attivit/anticorruzione-garibaldi/</w:t>
        </w:r>
      </w:hyperlink>
      <w:r w:rsidR="00DD6593" w:rsidRPr="00A6668C">
        <w:rPr>
          <w:rFonts w:cstheme="minorHAnsi"/>
          <w:sz w:val="20"/>
          <w:szCs w:val="20"/>
        </w:rPr>
        <w:t>;</w:t>
      </w:r>
    </w:p>
    <w:p w14:paraId="7F8E862B" w14:textId="77777777" w:rsidR="00DB1F0C" w:rsidRPr="00A6668C" w:rsidRDefault="00184306" w:rsidP="00A6668C">
      <w:pPr>
        <w:spacing w:after="0" w:line="240" w:lineRule="auto"/>
        <w:ind w:left="284" w:hanging="284"/>
        <w:jc w:val="both"/>
        <w:rPr>
          <w:rFonts w:cstheme="minorHAnsi"/>
          <w:sz w:val="20"/>
          <w:szCs w:val="20"/>
        </w:rPr>
      </w:pPr>
      <w:r w:rsidRPr="00A6668C">
        <w:rPr>
          <w:rFonts w:cstheme="minorHAnsi"/>
          <w:sz w:val="20"/>
          <w:szCs w:val="20"/>
        </w:rPr>
        <w:t xml:space="preserve">▪ </w:t>
      </w:r>
      <w:r w:rsidR="00BF1D89" w:rsidRPr="00A6668C">
        <w:rPr>
          <w:rFonts w:cstheme="minorHAnsi"/>
          <w:sz w:val="20"/>
          <w:szCs w:val="20"/>
        </w:rPr>
        <w:tab/>
      </w:r>
      <w:r w:rsidRPr="00A6668C">
        <w:rPr>
          <w:rFonts w:cstheme="minorHAnsi"/>
          <w:sz w:val="20"/>
          <w:szCs w:val="20"/>
        </w:rPr>
        <w:t xml:space="preserve">di essere edotto degli obblighi derivanti dal Codice di comportamento adottato dalla stazione appaltante reperibile </w:t>
      </w:r>
    </w:p>
    <w:p w14:paraId="282520ED" w14:textId="50107CC1" w:rsidR="00C41162" w:rsidRPr="00A6668C" w:rsidRDefault="00DB1F0C" w:rsidP="00A6668C">
      <w:pPr>
        <w:spacing w:after="0" w:line="240" w:lineRule="auto"/>
        <w:ind w:left="284"/>
        <w:jc w:val="both"/>
        <w:rPr>
          <w:rFonts w:cstheme="minorHAnsi"/>
          <w:sz w:val="20"/>
          <w:szCs w:val="20"/>
        </w:rPr>
      </w:pPr>
      <w:r w:rsidRPr="00A6668C">
        <w:rPr>
          <w:rFonts w:cstheme="minorHAnsi"/>
          <w:sz w:val="20"/>
          <w:szCs w:val="20"/>
        </w:rPr>
        <w:t xml:space="preserve">al seguente link: </w:t>
      </w:r>
      <w:hyperlink r:id="rId9">
        <w:r w:rsidRPr="00A6668C">
          <w:rPr>
            <w:rStyle w:val="CollegamentoInternet"/>
            <w:rFonts w:cstheme="minorHAnsi"/>
            <w:sz w:val="20"/>
            <w:szCs w:val="20"/>
          </w:rPr>
          <w:t>http://www.ao-garibaldi.catania.it/servizi-e-attivit/anticorruzione-garibaldi/</w:t>
        </w:r>
      </w:hyperlink>
      <w:r w:rsidRPr="00A6668C">
        <w:rPr>
          <w:rStyle w:val="CollegamentoInternet"/>
          <w:rFonts w:cstheme="minorHAnsi"/>
          <w:color w:val="auto"/>
          <w:sz w:val="20"/>
          <w:szCs w:val="20"/>
        </w:rPr>
        <w:t xml:space="preserve">  </w:t>
      </w:r>
      <w:r w:rsidR="00184306" w:rsidRPr="00A6668C">
        <w:rPr>
          <w:rFonts w:cstheme="minorHAnsi"/>
          <w:sz w:val="20"/>
          <w:szCs w:val="20"/>
        </w:rPr>
        <w:t xml:space="preserve">e si impegna, in caso di aggiudicazione, ad osservare e a far osservare ai propri dipendenti e collaboratori, per quanto applicabile, il suddetto codice, pena la risoluzione del contratto. </w:t>
      </w:r>
    </w:p>
    <w:p w14:paraId="336CF6E5" w14:textId="37855839"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SI IMPEGNA</w:t>
      </w:r>
      <w:r w:rsidRPr="006533B7">
        <w:rPr>
          <w:sz w:val="20"/>
          <w:szCs w:val="20"/>
        </w:rPr>
        <w:t xml:space="preserve"> a non attuare nella presente gara intese e/o pratiche restrittive della concorrenza e del mercato vietate ai sensi della normativa applicabile.</w:t>
      </w:r>
    </w:p>
    <w:p w14:paraId="76487E03" w14:textId="3793E4C0"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 della documentazione relativa a </w:t>
      </w:r>
      <w:r w:rsidR="009B5141" w:rsidRPr="006533B7">
        <w:rPr>
          <w:sz w:val="20"/>
          <w:szCs w:val="20"/>
        </w:rPr>
        <w:t xml:space="preserve">…………………. </w:t>
      </w:r>
      <w:r w:rsidRPr="006533B7">
        <w:rPr>
          <w:i/>
          <w:iCs/>
          <w:sz w:val="20"/>
          <w:szCs w:val="20"/>
        </w:rPr>
        <w:t xml:space="preserve">(se presente): </w:t>
      </w:r>
    </w:p>
    <w:p w14:paraId="56173C97" w14:textId="46516CA3" w:rsidR="00C41162" w:rsidRPr="006533B7" w:rsidRDefault="00184306" w:rsidP="00BF1D89">
      <w:pPr>
        <w:pStyle w:val="Paragrafoelenco"/>
        <w:numPr>
          <w:ilvl w:val="0"/>
          <w:numId w:val="2"/>
        </w:numPr>
        <w:ind w:left="709"/>
        <w:jc w:val="both"/>
        <w:rPr>
          <w:sz w:val="20"/>
          <w:szCs w:val="20"/>
        </w:rPr>
      </w:pPr>
      <w:r w:rsidRPr="006533B7">
        <w:rPr>
          <w:sz w:val="20"/>
          <w:szCs w:val="20"/>
        </w:rPr>
        <w:t>dettagliate informazioni sui rischi specifici esistenti nell’ambiente in cui sono destinati ad operare gli operatori dell’appaltatore e sulle misure di prevenzione e di emergenza adottate in relazione alla propria attività (pubblicato sul sito …………………….</w:t>
      </w:r>
      <w:r w:rsidR="009B5141" w:rsidRPr="006533B7">
        <w:rPr>
          <w:sz w:val="20"/>
          <w:szCs w:val="20"/>
        </w:rPr>
        <w:t xml:space="preserve"> selezionando la voce “…………………</w:t>
      </w:r>
      <w:r w:rsidRPr="006533B7">
        <w:rPr>
          <w:sz w:val="20"/>
          <w:szCs w:val="20"/>
        </w:rPr>
        <w:t xml:space="preserve">”; </w:t>
      </w:r>
    </w:p>
    <w:p w14:paraId="547C3E4D" w14:textId="77777777" w:rsidR="00C41162" w:rsidRPr="006533B7" w:rsidRDefault="00184306">
      <w:pPr>
        <w:pStyle w:val="Paragrafoelenco"/>
        <w:numPr>
          <w:ilvl w:val="0"/>
          <w:numId w:val="2"/>
        </w:numPr>
        <w:jc w:val="both"/>
        <w:rPr>
          <w:sz w:val="20"/>
          <w:szCs w:val="20"/>
        </w:rPr>
      </w:pPr>
      <w:r w:rsidRPr="006533B7">
        <w:rPr>
          <w:i/>
          <w:sz w:val="20"/>
          <w:szCs w:val="20"/>
        </w:rPr>
        <w:t>(se presente negli atti di gara)</w:t>
      </w:r>
      <w:r w:rsidRPr="006533B7">
        <w:rPr>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D6EFAD2" w14:textId="77777777" w:rsidR="00C41162" w:rsidRPr="006533B7" w:rsidRDefault="00184306" w:rsidP="00D778F8">
      <w:pPr>
        <w:ind w:left="284"/>
        <w:jc w:val="both"/>
        <w:rPr>
          <w:i/>
          <w:sz w:val="20"/>
          <w:szCs w:val="20"/>
        </w:rPr>
      </w:pPr>
      <w:r w:rsidRPr="006533B7">
        <w:rPr>
          <w:i/>
          <w:sz w:val="20"/>
          <w:szCs w:val="20"/>
        </w:rPr>
        <w:t xml:space="preserve"> (Solo se previsto il sopralluogo obbligatorio) </w:t>
      </w:r>
    </w:p>
    <w:p w14:paraId="659924E0" w14:textId="0DF757D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 dei luoghi come da certificato rilasciato da</w:t>
      </w:r>
      <w:r w:rsidR="009B5141" w:rsidRPr="006533B7">
        <w:rPr>
          <w:sz w:val="20"/>
          <w:szCs w:val="20"/>
        </w:rPr>
        <w:t xml:space="preserve"> </w:t>
      </w:r>
      <w:r w:rsidRPr="006533B7">
        <w:rPr>
          <w:sz w:val="20"/>
          <w:szCs w:val="20"/>
        </w:rPr>
        <w:t>………</w:t>
      </w:r>
      <w:r w:rsidR="009B5141" w:rsidRPr="006533B7">
        <w:rPr>
          <w:sz w:val="20"/>
          <w:szCs w:val="20"/>
        </w:rPr>
        <w:t>……</w:t>
      </w:r>
      <w:r w:rsidRPr="006533B7">
        <w:rPr>
          <w:sz w:val="20"/>
          <w:szCs w:val="20"/>
        </w:rPr>
        <w:t>. in data …………………</w:t>
      </w:r>
    </w:p>
    <w:p w14:paraId="3F28965E" w14:textId="256A92D9"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beneficiare della seguente riduzione della garanzia a corredo dell’offerta ai sensi dell’articolo 106, comma 8, (</w:t>
      </w:r>
      <w:r w:rsidRPr="006533B7">
        <w:rPr>
          <w:i/>
          <w:sz w:val="20"/>
          <w:szCs w:val="20"/>
        </w:rPr>
        <w:t>compilare solo se di interesse) e inserisce le relative certificazioni nel FVOE.</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50%in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che sia gestita mediante ricorso a piattaforme operanti con tecnologie basate su registri distribuiti ai sensi dell’articolo 106, comma 3, del codice;</w:t>
      </w:r>
    </w:p>
    <w:p w14:paraId="2617409F"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riduzione per il possesso di uno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trPr>
          <w:trHeight w:val="129"/>
        </w:trPr>
        <w:tc>
          <w:tcPr>
            <w:tcW w:w="1838"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9"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tc>
          <w:tcPr>
            <w:tcW w:w="1838" w:type="dxa"/>
          </w:tcPr>
          <w:p w14:paraId="1D198D8C" w14:textId="77777777" w:rsidR="00C41162" w:rsidRPr="006533B7" w:rsidRDefault="00C41162">
            <w:pPr>
              <w:spacing w:after="0" w:line="240" w:lineRule="auto"/>
              <w:jc w:val="both"/>
              <w:rPr>
                <w:sz w:val="20"/>
                <w:szCs w:val="20"/>
              </w:rPr>
            </w:pPr>
          </w:p>
        </w:tc>
        <w:tc>
          <w:tcPr>
            <w:tcW w:w="7799"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tc>
          <w:tcPr>
            <w:tcW w:w="1838" w:type="dxa"/>
          </w:tcPr>
          <w:p w14:paraId="0F81427D" w14:textId="77777777" w:rsidR="00C41162" w:rsidRPr="006533B7" w:rsidRDefault="00C41162">
            <w:pPr>
              <w:spacing w:after="0" w:line="240" w:lineRule="auto"/>
              <w:jc w:val="both"/>
              <w:rPr>
                <w:sz w:val="20"/>
                <w:szCs w:val="20"/>
              </w:rPr>
            </w:pPr>
          </w:p>
        </w:tc>
        <w:tc>
          <w:tcPr>
            <w:tcW w:w="7799"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tc>
          <w:tcPr>
            <w:tcW w:w="1838" w:type="dxa"/>
          </w:tcPr>
          <w:p w14:paraId="58DC397B" w14:textId="77777777" w:rsidR="00C41162" w:rsidRPr="006533B7" w:rsidRDefault="00C41162">
            <w:pPr>
              <w:spacing w:after="0" w:line="240" w:lineRule="auto"/>
              <w:jc w:val="both"/>
              <w:rPr>
                <w:sz w:val="20"/>
                <w:szCs w:val="20"/>
              </w:rPr>
            </w:pPr>
          </w:p>
        </w:tc>
        <w:tc>
          <w:tcPr>
            <w:tcW w:w="7799"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tc>
          <w:tcPr>
            <w:tcW w:w="1838" w:type="dxa"/>
          </w:tcPr>
          <w:p w14:paraId="314F2E41" w14:textId="77777777" w:rsidR="00C41162" w:rsidRPr="006533B7" w:rsidRDefault="00C41162">
            <w:pPr>
              <w:spacing w:after="0" w:line="240" w:lineRule="auto"/>
              <w:jc w:val="both"/>
              <w:rPr>
                <w:sz w:val="20"/>
                <w:szCs w:val="20"/>
              </w:rPr>
            </w:pPr>
          </w:p>
        </w:tc>
        <w:tc>
          <w:tcPr>
            <w:tcW w:w="7799"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0A3BA618" w14:textId="538DCBD6"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la cauzione è stata costituita nella forma di …. (indicare se cauzione o fideiussione).</w:t>
      </w:r>
    </w:p>
    <w:p w14:paraId="2D5FA715" w14:textId="64B7EFEC"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eventuale, solo nel caso in cui la garanzia sia rilasciata nella forma di fideiussione) indica il seguente sito internet………………………</w:t>
      </w:r>
      <w:r w:rsidR="0070225B">
        <w:rPr>
          <w:i/>
          <w:sz w:val="20"/>
          <w:szCs w:val="20"/>
        </w:rPr>
        <w:t>, numero polizza ………………………………… e chiave univoca di accesso/controllo</w:t>
      </w:r>
      <w:bookmarkStart w:id="1" w:name="_GoBack"/>
      <w:bookmarkEnd w:id="1"/>
      <w:r w:rsidRPr="006533B7">
        <w:rPr>
          <w:i/>
          <w:sz w:val="20"/>
          <w:szCs w:val="20"/>
        </w:rPr>
        <w:t xml:space="preserve">, al fine di consentire la verifica di veridicità e autenticità della garanzia da parte della stazione appaltante. </w:t>
      </w:r>
    </w:p>
    <w:p w14:paraId="4999AB97" w14:textId="54253CD9" w:rsidR="00C41162" w:rsidRPr="006533B7" w:rsidRDefault="00184306" w:rsidP="00BF1D89">
      <w:pPr>
        <w:ind w:left="284" w:hanging="284"/>
        <w:jc w:val="both"/>
        <w:rPr>
          <w:sz w:val="20"/>
          <w:szCs w:val="20"/>
        </w:rPr>
      </w:pPr>
      <w:r w:rsidRPr="006533B7">
        <w:rPr>
          <w:sz w:val="20"/>
          <w:szCs w:val="20"/>
        </w:rPr>
        <w:t>▪</w:t>
      </w:r>
      <w:r w:rsidR="00BF1D89" w:rsidRPr="006533B7">
        <w:rPr>
          <w:sz w:val="20"/>
          <w:szCs w:val="20"/>
        </w:rPr>
        <w:tab/>
      </w:r>
      <w:r w:rsidRPr="006533B7">
        <w:rPr>
          <w:sz w:val="20"/>
          <w:szCs w:val="20"/>
        </w:rPr>
        <w:t xml:space="preserve"> (</w:t>
      </w:r>
      <w:r w:rsidRPr="006533B7">
        <w:rPr>
          <w:i/>
          <w:sz w:val="20"/>
          <w:szCs w:val="20"/>
        </w:rPr>
        <w:t>eventuale, solo nel caso in cui la garanzia sia rilasciata tramite bonifico</w:t>
      </w:r>
      <w:r w:rsidRPr="006533B7">
        <w:rPr>
          <w:sz w:val="20"/>
          <w:szCs w:val="20"/>
        </w:rPr>
        <w:t>) che, in caso di restituzione della garanzia provvisoria costituita tramite bonifico, il relativo versamento dovrà essere effettuato sul conto corrente bancario IBAN n. ………………………………………  intestato a ………</w:t>
      </w:r>
      <w:r w:rsidR="009B5141" w:rsidRPr="006533B7">
        <w:rPr>
          <w:sz w:val="20"/>
          <w:szCs w:val="20"/>
        </w:rPr>
        <w:t>…………………, presso …………………………………….</w:t>
      </w:r>
    </w:p>
    <w:p w14:paraId="2758AD54" w14:textId="7750CE46"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14:paraId="0FFE3175" w14:textId="720651FB" w:rsidR="00C41162" w:rsidRPr="006533B7" w:rsidRDefault="00184306" w:rsidP="00BF1D89">
      <w:pPr>
        <w:ind w:left="284" w:hanging="284"/>
        <w:jc w:val="both"/>
        <w:rPr>
          <w:b/>
          <w:i/>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b/>
          <w:i/>
          <w:sz w:val="20"/>
          <w:szCs w:val="20"/>
        </w:rPr>
        <w:t>di impegnarsi a mantenere valida e vincolante la propria offerta per il periodo previsto nel bando di gara.</w:t>
      </w:r>
    </w:p>
    <w:p w14:paraId="25BC02FD" w14:textId="44DE62FA"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ALLEGA </w:t>
      </w:r>
      <w:r w:rsidRPr="006533B7">
        <w:rPr>
          <w:sz w:val="20"/>
          <w:szCs w:val="20"/>
        </w:rPr>
        <w:t>la ricevuta di pagamento elettronico dell’imposta di bollo o del bonifico bancario o, in alternativa, indica il 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38CB6134" w14:textId="77777777" w:rsidR="00C41162" w:rsidRPr="006533B7" w:rsidRDefault="00C41162">
      <w:pPr>
        <w:jc w:val="both"/>
        <w:rPr>
          <w:sz w:val="20"/>
          <w:szCs w:val="20"/>
        </w:rPr>
      </w:pPr>
    </w:p>
    <w:p w14:paraId="6D5CD1B1" w14:textId="77777777" w:rsidR="00C41162" w:rsidRPr="006533B7" w:rsidRDefault="00184306">
      <w:pPr>
        <w:pStyle w:val="Paragrafoelenco"/>
        <w:numPr>
          <w:ilvl w:val="0"/>
          <w:numId w:val="1"/>
        </w:numPr>
        <w:jc w:val="both"/>
        <w:rPr>
          <w:b/>
          <w:bCs/>
          <w:color w:val="4472C4" w:themeColor="accent5"/>
          <w:sz w:val="20"/>
          <w:szCs w:val="20"/>
        </w:rPr>
      </w:pPr>
      <w:r w:rsidRPr="006533B7">
        <w:rPr>
          <w:b/>
          <w:bCs/>
          <w:i/>
          <w:color w:val="4472C4" w:themeColor="accent5"/>
          <w:sz w:val="20"/>
          <w:szCs w:val="20"/>
        </w:rPr>
        <w:t>[Eventuale, ove previste nel Disciplinare le relative previsioni:</w:t>
      </w:r>
      <w:r w:rsidRPr="006533B7">
        <w:rPr>
          <w:b/>
          <w:bCs/>
          <w:color w:val="4472C4" w:themeColor="accent5"/>
          <w:sz w:val="20"/>
          <w:szCs w:val="20"/>
        </w:rPr>
        <w:t xml:space="preserve"> Assunzione di specifici impegni in materia di tutela del lavoro e parità di genere e generazionale</w:t>
      </w:r>
    </w:p>
    <w:p w14:paraId="1CE57049" w14:textId="77777777" w:rsidR="00C41162" w:rsidRPr="006533B7" w:rsidRDefault="00184306" w:rsidP="00BF1D89">
      <w:pPr>
        <w:jc w:val="both"/>
        <w:rPr>
          <w:b/>
          <w:bCs/>
          <w:sz w:val="20"/>
          <w:szCs w:val="20"/>
        </w:rPr>
      </w:pPr>
      <w:r w:rsidRPr="006533B7">
        <w:rPr>
          <w:b/>
          <w:bCs/>
          <w:i/>
          <w:sz w:val="20"/>
          <w:szCs w:val="20"/>
        </w:rPr>
        <w:t>(Non applicabile ai servizi di natura intellettuale e alle forniture senza posa in opera)</w:t>
      </w:r>
      <w:r w:rsidRPr="006533B7">
        <w:rPr>
          <w:b/>
          <w:bCs/>
          <w:sz w:val="20"/>
          <w:szCs w:val="20"/>
        </w:rPr>
        <w:t xml:space="preserve"> </w:t>
      </w:r>
    </w:p>
    <w:p w14:paraId="29115319" w14:textId="77777777" w:rsidR="000805C3" w:rsidRPr="006533B7" w:rsidRDefault="000805C3" w:rsidP="00BF1D89">
      <w:pPr>
        <w:jc w:val="both"/>
        <w:rPr>
          <w:b/>
          <w:sz w:val="20"/>
          <w:szCs w:val="20"/>
        </w:rPr>
      </w:pPr>
      <w:r w:rsidRPr="006533B7">
        <w:rPr>
          <w:b/>
          <w:sz w:val="20"/>
          <w:szCs w:val="20"/>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18ADB0DD" w14:textId="77777777" w:rsidR="00C41162" w:rsidRPr="006533B7" w:rsidRDefault="00C41162" w:rsidP="00D778F8">
      <w:pPr>
        <w:ind w:left="284"/>
        <w:jc w:val="both"/>
        <w:rPr>
          <w:b/>
          <w:bCs/>
          <w:sz w:val="20"/>
          <w:szCs w:val="20"/>
        </w:rPr>
      </w:pP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78B2B96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garantire la stabilità occupazionale del personale impiegato, nel rispetto degli impegni assunti in offerta;</w:t>
      </w:r>
    </w:p>
    <w:p w14:paraId="381B6274" w14:textId="7B7F2D7B"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rispettare le misure individuate nel bando di gara al fine di garantire le pari opportunità generazionali, di genere e di inclusione lavorativa per le persone con disabilità o svantaggiate;</w:t>
      </w:r>
    </w:p>
    <w:p w14:paraId="0D9CD934" w14:textId="5900C72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i/>
          <w:sz w:val="20"/>
          <w:szCs w:val="20"/>
        </w:rPr>
        <w:t>[</w:t>
      </w:r>
      <w:r w:rsidRPr="006533B7">
        <w:rPr>
          <w:sz w:val="20"/>
          <w:szCs w:val="20"/>
        </w:rPr>
        <w:t>applicare al personale impegnato nell’esecuzione del contratto il CCNL indicato identificato dal codice alfanumerico unico ……………………………………, ma di impegnarsi ad applicare il contratto collettivo nazionale e territoriale indicato nel bando di gara nell’esecuzione delle prestazioni oggetto del contratto per tutta la sua durata];</w:t>
      </w:r>
    </w:p>
    <w:p w14:paraId="55456A4B" w14:textId="77777777" w:rsidR="00C41162" w:rsidRPr="006533B7" w:rsidRDefault="00184306" w:rsidP="00BF1D89">
      <w:pPr>
        <w:ind w:left="284" w:hanging="284"/>
        <w:jc w:val="both"/>
        <w:rPr>
          <w:b/>
          <w:sz w:val="20"/>
          <w:szCs w:val="20"/>
        </w:rPr>
      </w:pPr>
      <w:r w:rsidRPr="006533B7">
        <w:rPr>
          <w:b/>
          <w:i/>
          <w:sz w:val="20"/>
          <w:szCs w:val="20"/>
        </w:rPr>
        <w:t>o in alternativa</w:t>
      </w:r>
    </w:p>
    <w:p w14:paraId="630BA73F" w14:textId="0DE4628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i/>
          <w:sz w:val="20"/>
          <w:szCs w:val="20"/>
        </w:rPr>
        <w:t>[</w:t>
      </w:r>
      <w:r w:rsidRPr="006533B7">
        <w:rPr>
          <w:sz w:val="20"/>
          <w:szCs w:val="20"/>
        </w:rPr>
        <w:t>di applicare al personale impegnato nell’esecuzione del contratto il CCNL indicato identificato dal codice alfanumerico unico ……………………………………, ma di impegnarsi ad applicare il contratto collettivo nazionale e territoriale indicato nel bando di gara nell’esecuzione delle prestazioni oggetto del contratto per tutta la sua durata</w:t>
      </w:r>
      <w:r w:rsidRPr="006533B7">
        <w:rPr>
          <w:b/>
          <w:i/>
          <w:sz w:val="20"/>
          <w:szCs w:val="20"/>
        </w:rPr>
        <w:t>]</w:t>
      </w:r>
      <w:r w:rsidRPr="006533B7">
        <w:rPr>
          <w:sz w:val="20"/>
          <w:szCs w:val="20"/>
        </w:rPr>
        <w:t>;</w:t>
      </w:r>
    </w:p>
    <w:p w14:paraId="511BFA39" w14:textId="77777777" w:rsidR="00C41162" w:rsidRPr="006533B7" w:rsidRDefault="00184306" w:rsidP="00BF1D89">
      <w:pPr>
        <w:ind w:left="284" w:hanging="284"/>
        <w:jc w:val="both"/>
        <w:rPr>
          <w:b/>
          <w:sz w:val="20"/>
          <w:szCs w:val="20"/>
        </w:rPr>
      </w:pPr>
      <w:r w:rsidRPr="006533B7">
        <w:rPr>
          <w:b/>
          <w:i/>
          <w:sz w:val="20"/>
          <w:szCs w:val="20"/>
        </w:rPr>
        <w:t>o in alternativa</w:t>
      </w:r>
    </w:p>
    <w:p w14:paraId="395B2A7C" w14:textId="789BFB2F"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i/>
          <w:sz w:val="20"/>
          <w:szCs w:val="20"/>
        </w:rPr>
        <w:t>[</w:t>
      </w:r>
      <w:r w:rsidRPr="006533B7">
        <w:rPr>
          <w:sz w:val="20"/>
          <w:szCs w:val="20"/>
        </w:rPr>
        <w:t>di applicare al personale impegnato nell’esecuzione del contratto il seguente CCNL ……………………</w:t>
      </w:r>
      <w:r w:rsidR="009B5141" w:rsidRPr="006533B7">
        <w:rPr>
          <w:sz w:val="20"/>
          <w:szCs w:val="20"/>
        </w:rPr>
        <w:t xml:space="preserve"> </w:t>
      </w:r>
      <w:r w:rsidRPr="006533B7">
        <w:rPr>
          <w:i/>
          <w:sz w:val="20"/>
          <w:szCs w:val="20"/>
        </w:rPr>
        <w:t>(indicare il CCNL applicato</w:t>
      </w:r>
      <w:r w:rsidRPr="006533B7">
        <w:rPr>
          <w:sz w:val="20"/>
          <w:szCs w:val="20"/>
        </w:rPr>
        <w:t>) identificato dal codice alfanumerico unico …………………………………… che garantisce le stesse tutele economico e normative rispetto a quello indicato nel bando di gara, come evidenziato nella dichiarazione di equivalenza allegata all’offerta tecnica</w:t>
      </w:r>
      <w:r w:rsidRPr="006533B7">
        <w:rPr>
          <w:b/>
          <w:i/>
          <w:sz w:val="20"/>
          <w:szCs w:val="20"/>
        </w:rPr>
        <w:t>]</w:t>
      </w:r>
      <w:r w:rsidRPr="006533B7">
        <w:rPr>
          <w:sz w:val="20"/>
          <w:szCs w:val="20"/>
        </w:rPr>
        <w:t>;</w:t>
      </w:r>
    </w:p>
    <w:p w14:paraId="79799F59" w14:textId="60BEC2E5" w:rsidR="00C41162" w:rsidRPr="006533B7" w:rsidRDefault="00184306" w:rsidP="00BF1D89">
      <w:pPr>
        <w:ind w:left="284" w:hanging="284"/>
        <w:jc w:val="both"/>
        <w:rPr>
          <w:sz w:val="20"/>
          <w:szCs w:val="20"/>
        </w:rPr>
      </w:pPr>
      <w:r w:rsidRPr="006533B7">
        <w:rPr>
          <w:sz w:val="20"/>
          <w:szCs w:val="20"/>
        </w:rPr>
        <w:lastRenderedPageBreak/>
        <w:t xml:space="preserve">▪ </w:t>
      </w:r>
      <w:r w:rsidR="00BF1D89" w:rsidRPr="006533B7">
        <w:rPr>
          <w:sz w:val="20"/>
          <w:szCs w:val="20"/>
        </w:rPr>
        <w:tab/>
      </w:r>
      <w:r w:rsidRPr="006533B7">
        <w:rPr>
          <w:sz w:val="20"/>
          <w:szCs w:val="20"/>
        </w:rPr>
        <w:t>assicurare l’applicazione delle medesime tutele economiche e normative garantite ai propri dipendenti ai lavoratori delle imprese che operano in subappalto.</w:t>
      </w:r>
    </w:p>
    <w:p w14:paraId="49E32466" w14:textId="77777777" w:rsidR="00C41162" w:rsidRPr="006533B7" w:rsidRDefault="00C41162" w:rsidP="00D778F8">
      <w:pPr>
        <w:ind w:left="284"/>
        <w:jc w:val="both"/>
        <w:rPr>
          <w:i/>
          <w:sz w:val="20"/>
          <w:szCs w:val="20"/>
        </w:rPr>
      </w:pPr>
    </w:p>
    <w:p w14:paraId="29F83BB1" w14:textId="77777777" w:rsidR="00C41162" w:rsidRPr="006533B7" w:rsidRDefault="00184306" w:rsidP="00BF1D89">
      <w:pPr>
        <w:jc w:val="both"/>
        <w:rPr>
          <w:b/>
          <w:i/>
          <w:sz w:val="20"/>
          <w:szCs w:val="20"/>
        </w:rPr>
      </w:pPr>
      <w:r w:rsidRPr="006533B7">
        <w:rPr>
          <w:b/>
          <w:i/>
          <w:sz w:val="20"/>
          <w:szCs w:val="20"/>
        </w:rPr>
        <w:t>[Per le procedure di gara riservate ai sensi dell’articolo 61 del codice e/o per quelle afferenti agli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decreto-legge 6 maggio 2021, n. 59 (PNC), avviate dopo l’entrata in vigore del decreto legge 31 maggio 2021, n. 77, convertito, con modificazioni, dalla legge 29 luglio 2021, n. 108, indicare le seguenti condizioni di esecuzione</w:t>
      </w:r>
    </w:p>
    <w:p w14:paraId="3316B896" w14:textId="77777777" w:rsidR="00C41162" w:rsidRPr="006533B7" w:rsidRDefault="00184306" w:rsidP="00BF1D89">
      <w:pPr>
        <w:jc w:val="both"/>
        <w:rPr>
          <w:i/>
          <w:sz w:val="20"/>
          <w:szCs w:val="20"/>
        </w:rPr>
      </w:pPr>
      <w:r w:rsidRPr="006533B7">
        <w:rPr>
          <w:i/>
          <w:sz w:val="20"/>
          <w:szCs w:val="20"/>
        </w:rPr>
        <w:t>Scegliere una delle seguenti opzioni eliminando le altre.</w:t>
      </w:r>
    </w:p>
    <w:p w14:paraId="09B430AE" w14:textId="77777777" w:rsidR="00C41162" w:rsidRPr="006533B7" w:rsidRDefault="00184306" w:rsidP="00BF1D89">
      <w:pPr>
        <w:jc w:val="both"/>
        <w:rPr>
          <w:i/>
          <w:sz w:val="20"/>
          <w:szCs w:val="20"/>
        </w:rPr>
      </w:pPr>
      <w:r w:rsidRPr="006533B7">
        <w:rPr>
          <w:i/>
          <w:sz w:val="20"/>
          <w:szCs w:val="20"/>
        </w:rPr>
        <w:t xml:space="preserve"> </w:t>
      </w:r>
      <w:r w:rsidRPr="006533B7">
        <w:rPr>
          <w:sz w:val="20"/>
          <w:szCs w:val="20"/>
        </w:rPr>
        <w:t xml:space="preserve">▪ </w:t>
      </w:r>
      <w:r w:rsidRPr="006533B7">
        <w:rPr>
          <w:b/>
          <w:i/>
          <w:sz w:val="20"/>
          <w:szCs w:val="20"/>
        </w:rPr>
        <w:t>Opzione 1:</w:t>
      </w:r>
      <w:r w:rsidRPr="006533B7">
        <w:rPr>
          <w:i/>
          <w:sz w:val="20"/>
          <w:szCs w:val="20"/>
        </w:rPr>
        <w:t xml:space="preserve"> Poiché la propria azienda occupa più di 50 dipendenti:</w:t>
      </w:r>
    </w:p>
    <w:p w14:paraId="60BC430C"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6533B7" w:rsidRDefault="00184306" w:rsidP="00BF1D89">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14:paraId="0EADAD06" w14:textId="77777777" w:rsidR="00C41162" w:rsidRPr="006533B7" w:rsidRDefault="00184306" w:rsidP="00BF1D89">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 alle rappresentanze sindacali aziendali e alla consigliera e al consigliere regionale di parità;</w:t>
      </w:r>
    </w:p>
    <w:p w14:paraId="37D37E7F"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14:paraId="47A89445" w14:textId="77777777" w:rsidR="00C41162" w:rsidRPr="006533B7" w:rsidRDefault="00184306" w:rsidP="00BF1D89">
      <w:pPr>
        <w:ind w:left="284" w:hanging="284"/>
        <w:jc w:val="both"/>
        <w:rPr>
          <w:sz w:val="20"/>
          <w:szCs w:val="20"/>
        </w:rPr>
      </w:pPr>
      <w:r w:rsidRPr="006533B7">
        <w:rPr>
          <w:sz w:val="20"/>
          <w:szCs w:val="20"/>
        </w:rPr>
        <w:t>-</w:t>
      </w:r>
      <w:r w:rsidRPr="006533B7">
        <w:rPr>
          <w:sz w:val="20"/>
          <w:szCs w:val="20"/>
        </w:rPr>
        <w:tab/>
      </w:r>
      <w:r w:rsidRPr="006533B7">
        <w:rPr>
          <w:b/>
          <w:sz w:val="20"/>
          <w:szCs w:val="20"/>
        </w:rPr>
        <w:t>DICHIARA</w:t>
      </w:r>
      <w:r w:rsidRPr="006533B7">
        <w:rPr>
          <w:sz w:val="20"/>
          <w:szCs w:val="20"/>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294CF582" w14:textId="77777777" w:rsidR="00C41162" w:rsidRPr="006533B7" w:rsidRDefault="00184306" w:rsidP="00BF1D89">
      <w:pPr>
        <w:jc w:val="both"/>
        <w:rPr>
          <w:b/>
          <w:i/>
          <w:sz w:val="20"/>
          <w:szCs w:val="20"/>
        </w:rPr>
      </w:pPr>
      <w:r w:rsidRPr="006533B7">
        <w:rPr>
          <w:b/>
          <w:i/>
          <w:sz w:val="20"/>
          <w:szCs w:val="20"/>
        </w:rPr>
        <w:t xml:space="preserve">o in alternativa, </w:t>
      </w:r>
    </w:p>
    <w:p w14:paraId="087338EC" w14:textId="77777777" w:rsidR="00C41162" w:rsidRPr="006533B7" w:rsidRDefault="00184306" w:rsidP="00BF1D89">
      <w:pPr>
        <w:jc w:val="both"/>
        <w:rPr>
          <w:i/>
          <w:sz w:val="20"/>
          <w:szCs w:val="20"/>
        </w:rPr>
      </w:pPr>
      <w:r w:rsidRPr="006533B7">
        <w:rPr>
          <w:sz w:val="20"/>
          <w:szCs w:val="20"/>
        </w:rPr>
        <w:t xml:space="preserve">▪ </w:t>
      </w:r>
      <w:r w:rsidRPr="006533B7">
        <w:rPr>
          <w:b/>
          <w:i/>
          <w:sz w:val="20"/>
          <w:szCs w:val="20"/>
        </w:rPr>
        <w:t xml:space="preserve">Opzione 2: </w:t>
      </w:r>
      <w:r w:rsidRPr="006533B7">
        <w:rPr>
          <w:i/>
          <w:sz w:val="20"/>
          <w:szCs w:val="20"/>
        </w:rPr>
        <w:t xml:space="preserve">Poiché la propria azienda ha un numero di dipendenti </w:t>
      </w:r>
      <w:r w:rsidRPr="006533B7">
        <w:rPr>
          <w:b/>
          <w:i/>
          <w:sz w:val="20"/>
          <w:szCs w:val="20"/>
        </w:rPr>
        <w:t>pari o superiore a 15 e non superiore a 50</w:t>
      </w:r>
      <w:r w:rsidRPr="006533B7">
        <w:rPr>
          <w:i/>
          <w:sz w:val="20"/>
          <w:szCs w:val="20"/>
        </w:rPr>
        <w:t>:</w:t>
      </w:r>
    </w:p>
    <w:p w14:paraId="475B6E28"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54B8530E" w14:textId="77777777" w:rsidR="00C41162" w:rsidRPr="006533B7" w:rsidRDefault="00184306" w:rsidP="00BF1D89">
      <w:pPr>
        <w:ind w:left="284" w:hanging="284"/>
        <w:jc w:val="both"/>
        <w:rPr>
          <w:sz w:val="20"/>
          <w:szCs w:val="20"/>
        </w:rPr>
      </w:pPr>
      <w:r w:rsidRPr="006533B7">
        <w:rPr>
          <w:sz w:val="20"/>
          <w:szCs w:val="20"/>
        </w:rPr>
        <w:t>-</w:t>
      </w:r>
      <w:r w:rsidRPr="006533B7">
        <w:rPr>
          <w:sz w:val="20"/>
          <w:szCs w:val="20"/>
        </w:rPr>
        <w:tab/>
        <w:t>di aver assolto agli obblighi di cui alla legge n. 68/1999;</w:t>
      </w:r>
    </w:p>
    <w:p w14:paraId="3E57270A"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sz w:val="20"/>
          <w:szCs w:val="20"/>
        </w:rPr>
        <w:t>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30817424" w14:textId="64042E58" w:rsidR="00C41162" w:rsidRPr="006533B7" w:rsidRDefault="00BF1D89" w:rsidP="00BF1D89">
      <w:pPr>
        <w:jc w:val="both"/>
        <w:rPr>
          <w:i/>
          <w:sz w:val="20"/>
          <w:szCs w:val="20"/>
        </w:rPr>
      </w:pPr>
      <w:r w:rsidRPr="006533B7">
        <w:rPr>
          <w:i/>
          <w:sz w:val="20"/>
          <w:szCs w:val="20"/>
        </w:rPr>
        <w:t xml:space="preserve">   </w:t>
      </w:r>
      <w:r w:rsidR="00184306" w:rsidRPr="006533B7">
        <w:rPr>
          <w:b/>
          <w:i/>
          <w:sz w:val="20"/>
          <w:szCs w:val="20"/>
        </w:rPr>
        <w:t>o, in alternativa</w:t>
      </w:r>
      <w:r w:rsidR="00184306" w:rsidRPr="006533B7">
        <w:rPr>
          <w:i/>
          <w:sz w:val="20"/>
          <w:szCs w:val="20"/>
        </w:rPr>
        <w:t xml:space="preserve"> </w:t>
      </w:r>
    </w:p>
    <w:p w14:paraId="715143D2" w14:textId="77777777" w:rsidR="00C41162" w:rsidRPr="006533B7" w:rsidRDefault="00184306" w:rsidP="00BF1D89">
      <w:pPr>
        <w:jc w:val="both"/>
        <w:rPr>
          <w:sz w:val="20"/>
          <w:szCs w:val="20"/>
          <w:highlight w:val="yellow"/>
        </w:rPr>
      </w:pPr>
      <w:r w:rsidRPr="006533B7">
        <w:rPr>
          <w:sz w:val="20"/>
          <w:szCs w:val="20"/>
        </w:rPr>
        <w:t xml:space="preserve"> ▪ </w:t>
      </w:r>
      <w:r w:rsidRPr="006533B7">
        <w:rPr>
          <w:b/>
          <w:sz w:val="20"/>
          <w:szCs w:val="20"/>
        </w:rPr>
        <w:t>Opzione 3:</w:t>
      </w:r>
      <w:r w:rsidRPr="006533B7">
        <w:rPr>
          <w:sz w:val="20"/>
          <w:szCs w:val="20"/>
        </w:rPr>
        <w:t xml:space="preserve"> </w:t>
      </w:r>
      <w:r w:rsidRPr="006533B7">
        <w:rPr>
          <w:b/>
          <w:sz w:val="20"/>
          <w:szCs w:val="20"/>
        </w:rPr>
        <w:t xml:space="preserve">CHE </w:t>
      </w:r>
      <w:r w:rsidRPr="006533B7">
        <w:rPr>
          <w:sz w:val="20"/>
          <w:szCs w:val="20"/>
        </w:rPr>
        <w:t xml:space="preserve">la propria azienda ha un numero di dipendenti </w:t>
      </w:r>
      <w:r w:rsidRPr="006533B7">
        <w:rPr>
          <w:b/>
          <w:sz w:val="20"/>
          <w:szCs w:val="20"/>
        </w:rPr>
        <w:t>inferiore a 15</w:t>
      </w:r>
      <w:r w:rsidRPr="006533B7">
        <w:rPr>
          <w:sz w:val="20"/>
          <w:szCs w:val="20"/>
        </w:rPr>
        <w:t>.</w:t>
      </w:r>
    </w:p>
    <w:p w14:paraId="55A3B8B6" w14:textId="0048EFA7" w:rsidR="00C41162" w:rsidRDefault="00C41162">
      <w:pPr>
        <w:rPr>
          <w:sz w:val="20"/>
          <w:szCs w:val="20"/>
        </w:rPr>
      </w:pPr>
    </w:p>
    <w:p w14:paraId="04F20DD7"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lastRenderedPageBreak/>
        <w:t xml:space="preserve">Assunzione di ulteriori impegni </w:t>
      </w:r>
    </w:p>
    <w:p w14:paraId="55099DE9" w14:textId="77777777" w:rsidR="00C41162" w:rsidRPr="006533B7" w:rsidRDefault="00184306" w:rsidP="00BF1D89">
      <w:pPr>
        <w:ind w:left="284" w:hanging="284"/>
        <w:rPr>
          <w:sz w:val="20"/>
          <w:szCs w:val="20"/>
        </w:rPr>
      </w:pPr>
      <w:r w:rsidRPr="006533B7">
        <w:rPr>
          <w:b/>
          <w:sz w:val="20"/>
          <w:szCs w:val="20"/>
        </w:rPr>
        <w:t>DICHIARA</w:t>
      </w:r>
      <w:r w:rsidRPr="006533B7">
        <w:rPr>
          <w:sz w:val="20"/>
          <w:szCs w:val="20"/>
        </w:rPr>
        <w:t>, altresì di:</w:t>
      </w:r>
    </w:p>
    <w:p w14:paraId="6CFBE54F" w14:textId="7A207D0F"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(solo se previste nel disciplinare) accettare, i requisiti particolari per l’esecuzione del contratto previsti nel disciplinare di gara ai sensi dell’articolo 113, comma 2 del codice, in caso di aggiudicazione;</w:t>
      </w:r>
    </w:p>
    <w:p w14:paraId="1698F699" w14:textId="77777777" w:rsidR="00C41162" w:rsidRPr="006533B7" w:rsidRDefault="00184306" w:rsidP="00BF1D89">
      <w:pPr>
        <w:ind w:left="284" w:hanging="284"/>
        <w:jc w:val="both"/>
        <w:rPr>
          <w:i/>
          <w:sz w:val="20"/>
          <w:szCs w:val="20"/>
        </w:rPr>
      </w:pPr>
      <w:r w:rsidRPr="006533B7">
        <w:rPr>
          <w:bCs/>
          <w:i/>
          <w:sz w:val="20"/>
          <w:szCs w:val="20"/>
        </w:rPr>
        <w:t>(solo per gli operatori economici non residenti e privi di stabile organizzazione in Italia)</w:t>
      </w:r>
    </w:p>
    <w:p w14:paraId="0538F878" w14:textId="4B6A9A4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p>
    <w:p w14:paraId="75A0BF80" w14:textId="77777777" w:rsidR="00C41162" w:rsidRPr="006533B7" w:rsidRDefault="00184306" w:rsidP="00BF1D89">
      <w:pPr>
        <w:ind w:left="284" w:hanging="284"/>
        <w:jc w:val="both"/>
        <w:rPr>
          <w:bCs/>
          <w:i/>
          <w:sz w:val="20"/>
          <w:szCs w:val="20"/>
        </w:rPr>
      </w:pPr>
      <w:r w:rsidRPr="006533B7">
        <w:rPr>
          <w:bCs/>
          <w:i/>
          <w:sz w:val="20"/>
          <w:szCs w:val="20"/>
        </w:rPr>
        <w:t>(solo se vigenti decreti CAM per il settore di riferimento)</w:t>
      </w:r>
    </w:p>
    <w:p w14:paraId="32DF7C46" w14:textId="4CABDF22" w:rsidR="00C41162" w:rsidRPr="006533B7" w:rsidRDefault="00184306" w:rsidP="00BF1D89">
      <w:pPr>
        <w:ind w:left="284" w:hanging="284"/>
        <w:jc w:val="both"/>
        <w:rPr>
          <w:bCs/>
          <w:i/>
          <w:sz w:val="20"/>
          <w:szCs w:val="20"/>
        </w:rPr>
      </w:pPr>
      <w:r w:rsidRPr="006533B7">
        <w:rPr>
          <w:i/>
          <w:sz w:val="20"/>
          <w:szCs w:val="20"/>
        </w:rPr>
        <w:t xml:space="preserve">▪ </w:t>
      </w:r>
      <w:r w:rsidR="00BF1D89" w:rsidRPr="006533B7">
        <w:rPr>
          <w:i/>
          <w:sz w:val="20"/>
          <w:szCs w:val="20"/>
        </w:rPr>
        <w:tab/>
      </w:r>
      <w:r w:rsidRPr="006533B7">
        <w:rPr>
          <w:bCs/>
          <w:sz w:val="20"/>
          <w:szCs w:val="20"/>
        </w:rPr>
        <w:t>a 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Pr="006533B7">
        <w:rPr>
          <w:bCs/>
          <w:i/>
          <w:sz w:val="20"/>
          <w:szCs w:val="20"/>
        </w:rPr>
        <w:t>.</w:t>
      </w:r>
      <w:r w:rsidR="009B5141" w:rsidRPr="006533B7">
        <w:rPr>
          <w:bCs/>
          <w:i/>
          <w:sz w:val="20"/>
          <w:szCs w:val="20"/>
        </w:rPr>
        <w:t xml:space="preserve"> </w:t>
      </w:r>
      <w:r w:rsidRPr="006533B7">
        <w:rPr>
          <w:bCs/>
          <w:i/>
          <w:sz w:val="20"/>
          <w:szCs w:val="20"/>
        </w:rPr>
        <w:t>(indicare il decreto vigente per il settore di interesse)</w:t>
      </w:r>
    </w:p>
    <w:p w14:paraId="42AF5D20" w14:textId="77777777" w:rsidR="00C41162" w:rsidRPr="006533B7" w:rsidRDefault="00184306" w:rsidP="00BF1D89">
      <w:pPr>
        <w:ind w:left="284" w:hanging="284"/>
        <w:jc w:val="both"/>
        <w:rPr>
          <w:bCs/>
          <w:i/>
          <w:sz w:val="20"/>
          <w:szCs w:val="20"/>
        </w:rPr>
      </w:pPr>
      <w:r w:rsidRPr="006533B7">
        <w:rPr>
          <w:bCs/>
          <w:i/>
          <w:sz w:val="20"/>
          <w:szCs w:val="20"/>
        </w:rPr>
        <w:t xml:space="preserve"> (Solo se richiesta conformità agli standard sociali minimi) </w:t>
      </w:r>
    </w:p>
    <w:p w14:paraId="5C946A57" w14:textId="2DE2B7DC"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sottoscrivere la dichiarazione di conformità agli standard sociali minimi di cui all’allegato I al decreto del Ministero dell’Ambiente e della Tutela del Territorio e del Mare del 6 giugno 2012, allegata al contratto. </w:t>
      </w:r>
    </w:p>
    <w:p w14:paraId="44C08404" w14:textId="6DB441D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aver preso visione e di accettare, senza condizione o riserva alcuna, i chiarimenti (quesiti/risposte) resi disponibili mediante la piattaforma.</w:t>
      </w:r>
    </w:p>
    <w:p w14:paraId="28956353" w14:textId="77777777" w:rsidR="00C41162" w:rsidRPr="006533B7" w:rsidRDefault="00184306" w:rsidP="00BF1D89">
      <w:pPr>
        <w:spacing w:before="60" w:after="60"/>
        <w:jc w:val="both"/>
        <w:rPr>
          <w:sz w:val="20"/>
          <w:szCs w:val="20"/>
        </w:rPr>
      </w:pPr>
      <w:r w:rsidRPr="006533B7">
        <w:rPr>
          <w:b/>
          <w:sz w:val="20"/>
          <w:szCs w:val="20"/>
        </w:rPr>
        <w:t>SI IMPEGNA</w:t>
      </w:r>
      <w:r w:rsidRPr="006533B7">
        <w:rPr>
          <w:sz w:val="20"/>
          <w:szCs w:val="20"/>
        </w:rPr>
        <w:t xml:space="preserve"> ad adempiere, in caso di aggiudicazione, agli obblighi di tracciabilità dei flussi finanziari ai sensi della Legge 13 agosto 2010 n. 136."</w:t>
      </w: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16703960" w14:textId="3DF2E37C"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74A2D255" w14:textId="77777777" w:rsidR="00744C28" w:rsidRDefault="00184306" w:rsidP="00744C28">
      <w:pPr>
        <w:ind w:left="284" w:hanging="284"/>
        <w:jc w:val="both"/>
        <w:rPr>
          <w:b/>
          <w:sz w:val="20"/>
          <w:szCs w:val="20"/>
        </w:rPr>
      </w:pPr>
      <w:r w:rsidRPr="006533B7">
        <w:rPr>
          <w:sz w:val="20"/>
          <w:szCs w:val="20"/>
        </w:rPr>
        <w:t xml:space="preserve">▪ </w:t>
      </w:r>
      <w:r w:rsidR="009E46B4" w:rsidRPr="006533B7">
        <w:rPr>
          <w:sz w:val="20"/>
          <w:szCs w:val="20"/>
        </w:rPr>
        <w:tab/>
      </w:r>
      <w:r w:rsidRPr="00141B8D">
        <w:rPr>
          <w:b/>
          <w:sz w:val="20"/>
          <w:szCs w:val="20"/>
        </w:rPr>
        <w:t>DICHIARA</w:t>
      </w:r>
      <w:r w:rsidRPr="006533B7">
        <w:rPr>
          <w:sz w:val="20"/>
          <w:szCs w:val="20"/>
        </w:rPr>
        <w:t xml:space="preserve"> di essere consapevole che, nei casi di cui all’articolo 36, commi 1 e 2, del codice, l’offerta presentata sarà resa disponibile mediante accesso diretto alla piattaforma</w:t>
      </w:r>
      <w:r w:rsidRPr="006533B7">
        <w:rPr>
          <w:b/>
          <w:sz w:val="20"/>
          <w:szCs w:val="20"/>
        </w:rPr>
        <w:t xml:space="preserve">.  </w:t>
      </w:r>
    </w:p>
    <w:p w14:paraId="7FB8BD50" w14:textId="3C3266E9" w:rsidR="000100E0" w:rsidRPr="00744C28" w:rsidRDefault="00184306" w:rsidP="00744C28">
      <w:pPr>
        <w:pStyle w:val="Paragrafoelenco"/>
        <w:numPr>
          <w:ilvl w:val="0"/>
          <w:numId w:val="11"/>
        </w:numPr>
        <w:ind w:left="284" w:hanging="284"/>
        <w:jc w:val="both"/>
        <w:rPr>
          <w:b/>
          <w:sz w:val="20"/>
          <w:szCs w:val="20"/>
        </w:rPr>
      </w:pPr>
      <w:r w:rsidRPr="00744C28">
        <w:rPr>
          <w:b/>
          <w:sz w:val="20"/>
          <w:szCs w:val="20"/>
        </w:rPr>
        <w:t>AUTORIZZA</w:t>
      </w:r>
      <w:r w:rsidRPr="00744C28">
        <w:rPr>
          <w:sz w:val="20"/>
          <w:szCs w:val="20"/>
        </w:rPr>
        <w:t xml:space="preserve"> la Stazione Appaltante ad assicurare l’accesso alla documentazione presentata per la partecipazione alla </w:t>
      </w:r>
      <w:r w:rsidR="000100E0" w:rsidRPr="00744C28">
        <w:rPr>
          <w:sz w:val="20"/>
          <w:szCs w:val="20"/>
        </w:rPr>
        <w:t xml:space="preserve">  </w:t>
      </w:r>
      <w:r w:rsidRPr="00744C28">
        <w:rPr>
          <w:sz w:val="20"/>
          <w:szCs w:val="20"/>
        </w:rPr>
        <w:t xml:space="preserve">gara, su richiesta di altri concorrenti.  </w:t>
      </w:r>
    </w:p>
    <w:p w14:paraId="6752FEA2" w14:textId="7177CEA3"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AUTORIZZA</w:t>
      </w:r>
      <w:r w:rsidR="00184306" w:rsidRPr="006533B7">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75FF6F61" w14:textId="11930125"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184306" w:rsidRPr="006533B7">
        <w:rPr>
          <w:sz w:val="20"/>
          <w:szCs w:val="20"/>
        </w:rPr>
        <w:t>…………………………………</w:t>
      </w:r>
      <w:r w:rsidR="0019269F">
        <w:rPr>
          <w:sz w:val="20"/>
          <w:szCs w:val="20"/>
        </w:rPr>
        <w:t>……………………………………………………………………………………………………………………………</w:t>
      </w:r>
    </w:p>
    <w:p w14:paraId="6360D6F8" w14:textId="4C97FCE6" w:rsidR="00C41162" w:rsidRPr="006533B7" w:rsidRDefault="00184306" w:rsidP="009E46B4">
      <w:pPr>
        <w:jc w:val="both"/>
        <w:rPr>
          <w:sz w:val="20"/>
          <w:szCs w:val="20"/>
        </w:rPr>
      </w:pPr>
      <w:r w:rsidRPr="006533B7">
        <w:rPr>
          <w:sz w:val="20"/>
          <w:szCs w:val="20"/>
        </w:rPr>
        <w:t xml:space="preserve">[per gli operatori economici transfrontalieri] </w:t>
      </w:r>
      <w:r w:rsidRPr="006533B7">
        <w:rPr>
          <w:b/>
          <w:sz w:val="20"/>
          <w:szCs w:val="20"/>
        </w:rPr>
        <w:t xml:space="preserve">INDICA </w:t>
      </w:r>
      <w:r w:rsidRPr="006533B7">
        <w:rPr>
          <w:sz w:val="20"/>
          <w:szCs w:val="20"/>
        </w:rPr>
        <w:t>il seguente domicilio fiscale ………………… e l’indirizzo di servizio elettronico</w:t>
      </w:r>
      <w:r w:rsidR="009B5141" w:rsidRPr="006533B7">
        <w:rPr>
          <w:sz w:val="20"/>
          <w:szCs w:val="20"/>
        </w:rPr>
        <w:t xml:space="preserve"> </w:t>
      </w:r>
      <w:r w:rsidRPr="006533B7">
        <w:rPr>
          <w:sz w:val="20"/>
          <w:szCs w:val="20"/>
        </w:rPr>
        <w:t xml:space="preserve">………………… di recapito certificato qualificato ai sensi del Regolamento </w:t>
      </w:r>
      <w:proofErr w:type="spellStart"/>
      <w:r w:rsidRPr="006533B7">
        <w:rPr>
          <w:sz w:val="20"/>
          <w:szCs w:val="20"/>
        </w:rPr>
        <w:t>eIDAS</w:t>
      </w:r>
      <w:proofErr w:type="spellEnd"/>
      <w:r w:rsidRPr="006533B7">
        <w:rPr>
          <w:sz w:val="20"/>
          <w:szCs w:val="20"/>
        </w:rPr>
        <w:t xml:space="preserve"> ………………………. e, per le comunicazioni che avvengono a Sistema così come precisato al par. 2.3 del Disciplinare, elegge domicilio nell’apposita area del Sistema ad esso riservata. </w:t>
      </w:r>
    </w:p>
    <w:p w14:paraId="1523D651" w14:textId="32A3B036" w:rsidR="00C41162" w:rsidRPr="006533B7" w:rsidRDefault="00184306" w:rsidP="009E46B4">
      <w:pPr>
        <w:jc w:val="both"/>
        <w:rPr>
          <w:sz w:val="20"/>
          <w:szCs w:val="20"/>
        </w:rPr>
      </w:pPr>
      <w:r w:rsidRPr="006533B7">
        <w:rPr>
          <w:i/>
          <w:sz w:val="20"/>
          <w:szCs w:val="20"/>
        </w:rPr>
        <w:t>(in alternativa, nel caso in cui l’operatore economico non sia presente nei predetti indici):</w:t>
      </w:r>
      <w:r w:rsidRPr="006533B7">
        <w:rPr>
          <w:sz w:val="20"/>
          <w:szCs w:val="20"/>
        </w:rPr>
        <w:t xml:space="preserve"> </w:t>
      </w:r>
      <w:r w:rsidRPr="006533B7">
        <w:rPr>
          <w:b/>
          <w:sz w:val="20"/>
          <w:szCs w:val="20"/>
        </w:rPr>
        <w:t>DICHIARA</w:t>
      </w:r>
      <w:r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Pr="006533B7">
        <w:rPr>
          <w:sz w:val="20"/>
          <w:szCs w:val="20"/>
        </w:rPr>
        <w:t xml:space="preserve"> … </w:t>
      </w:r>
      <w:r w:rsidRPr="006533B7">
        <w:rPr>
          <w:i/>
          <w:iCs/>
          <w:sz w:val="20"/>
          <w:szCs w:val="20"/>
        </w:rPr>
        <w:t>[indicare il paragrafo 2.3 o il diverso paragrafo di riferimento</w:t>
      </w:r>
      <w:r w:rsidRPr="006533B7">
        <w:rPr>
          <w:sz w:val="20"/>
          <w:szCs w:val="20"/>
        </w:rPr>
        <w:t>] del Disciplinare, elegge domicilio digitale per tutte le comunicazioni inerenti la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bookmarkEnd w:id="0"/>
    <w:p w14:paraId="5B60D017" w14:textId="77777777" w:rsidR="00C41162" w:rsidRPr="006533B7" w:rsidRDefault="00C41162">
      <w:pPr>
        <w:jc w:val="both"/>
        <w:rPr>
          <w:sz w:val="20"/>
          <w:szCs w:val="20"/>
        </w:rPr>
      </w:pPr>
    </w:p>
    <w:sectPr w:rsidR="00C41162" w:rsidRPr="006533B7" w:rsidSect="00A13E8D">
      <w:headerReference w:type="default" r:id="rId10"/>
      <w:footerReference w:type="default" r:id="rId11"/>
      <w:headerReference w:type="first" r:id="rId12"/>
      <w:footerReference w:type="first" r:id="rId13"/>
      <w:pgSz w:w="11906" w:h="16838"/>
      <w:pgMar w:top="524" w:right="1134" w:bottom="1134" w:left="1134" w:header="708" w:footer="0"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8F830" w14:textId="77777777" w:rsidR="0029162D" w:rsidRDefault="0029162D">
      <w:pPr>
        <w:spacing w:after="0" w:line="240" w:lineRule="auto"/>
      </w:pPr>
      <w:r>
        <w:separator/>
      </w:r>
    </w:p>
  </w:endnote>
  <w:endnote w:type="continuationSeparator" w:id="0">
    <w:p w14:paraId="12E354D1" w14:textId="77777777" w:rsidR="0029162D" w:rsidRDefault="002916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altName w:val="Calibri"/>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6018020"/>
      <w:docPartObj>
        <w:docPartGallery w:val="Page Numbers (Bottom of Page)"/>
        <w:docPartUnique/>
      </w:docPartObj>
    </w:sdtPr>
    <w:sdtEndPr/>
    <w:sdtContent>
      <w:p w14:paraId="28ADB485" w14:textId="49B8FCD4" w:rsidR="00F62EE7" w:rsidRDefault="00F62EE7">
        <w:pPr>
          <w:pStyle w:val="Pidipagina"/>
          <w:jc w:val="right"/>
        </w:pPr>
        <w:r>
          <w:fldChar w:fldCharType="begin"/>
        </w:r>
        <w:r>
          <w:instrText>PAGE   \* MERGEFORMAT</w:instrText>
        </w:r>
        <w:r>
          <w:fldChar w:fldCharType="separate"/>
        </w:r>
        <w:r>
          <w:t>2</w:t>
        </w:r>
        <w:r>
          <w:fldChar w:fldCharType="end"/>
        </w:r>
      </w:p>
    </w:sdtContent>
  </w:sdt>
  <w:p w14:paraId="57E93546" w14:textId="77777777" w:rsidR="00F62EE7" w:rsidRDefault="00F62EE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1123245"/>
      <w:docPartObj>
        <w:docPartGallery w:val="Page Numbers (Bottom of Page)"/>
        <w:docPartUnique/>
      </w:docPartObj>
    </w:sdtPr>
    <w:sdtEndPr/>
    <w:sdtContent>
      <w:p w14:paraId="56224DB6" w14:textId="52E44F29" w:rsidR="00F62EE7" w:rsidRDefault="00F62EE7">
        <w:pPr>
          <w:pStyle w:val="Pidipagina"/>
          <w:jc w:val="right"/>
        </w:pPr>
        <w:r>
          <w:fldChar w:fldCharType="begin"/>
        </w:r>
        <w:r>
          <w:instrText>PAGE   \* MERGEFORMAT</w:instrText>
        </w:r>
        <w:r>
          <w:fldChar w:fldCharType="separate"/>
        </w:r>
        <w:r>
          <w:t>2</w:t>
        </w:r>
        <w:r>
          <w:fldChar w:fldCharType="end"/>
        </w:r>
      </w:p>
    </w:sdtContent>
  </w:sdt>
  <w:p w14:paraId="691DA498" w14:textId="77777777" w:rsidR="00F62EE7" w:rsidRDefault="00F62EE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E2CE3" w14:textId="77777777" w:rsidR="0029162D" w:rsidRDefault="0029162D">
      <w:pPr>
        <w:rPr>
          <w:sz w:val="12"/>
        </w:rPr>
      </w:pPr>
      <w:r>
        <w:separator/>
      </w:r>
    </w:p>
  </w:footnote>
  <w:footnote w:type="continuationSeparator" w:id="0">
    <w:p w14:paraId="2006B74D" w14:textId="77777777" w:rsidR="0029162D" w:rsidRDefault="0029162D">
      <w:pPr>
        <w:rPr>
          <w:sz w:val="12"/>
        </w:rPr>
      </w:pPr>
      <w:r>
        <w:continuationSeparator/>
      </w:r>
    </w:p>
  </w:footnote>
  <w:footnote w:id="1">
    <w:p w14:paraId="782B78F9" w14:textId="4F018820"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DPR 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77777777" w:rsidR="00C41162" w:rsidRDefault="00184306">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7B58E" w14:textId="77777777" w:rsidR="00F62EE7" w:rsidRPr="005F1A37" w:rsidRDefault="00F62EE7" w:rsidP="00F62EE7">
    <w:pPr>
      <w:pBdr>
        <w:bottom w:val="single" w:sz="4" w:space="1" w:color="auto"/>
      </w:pBdr>
      <w:tabs>
        <w:tab w:val="center" w:pos="4819"/>
        <w:tab w:val="right" w:pos="9638"/>
      </w:tabs>
      <w:suppressAutoHyphens w:val="0"/>
      <w:spacing w:after="0" w:line="240" w:lineRule="auto"/>
      <w:jc w:val="right"/>
      <w:rPr>
        <w:rFonts w:eastAsia="Times New Roman" w:cstheme="minorHAnsi"/>
        <w:sz w:val="18"/>
        <w:szCs w:val="18"/>
        <w:lang w:eastAsia="x-none"/>
      </w:rPr>
    </w:pPr>
    <w:r w:rsidRPr="005F1A37">
      <w:rPr>
        <w:rFonts w:eastAsia="Times New Roman" w:cstheme="minorHAnsi"/>
        <w:sz w:val="18"/>
        <w:szCs w:val="18"/>
        <w:lang w:eastAsia="x-none"/>
      </w:rPr>
      <w:t>Disciplinare di gara - Modello A) -</w:t>
    </w:r>
    <w:r w:rsidRPr="005F1A37">
      <w:rPr>
        <w:rFonts w:eastAsia="Times New Roman" w:cstheme="minorHAnsi"/>
        <w:sz w:val="18"/>
        <w:szCs w:val="18"/>
        <w:lang w:val="x-none" w:eastAsia="x-none"/>
      </w:rPr>
      <w:t xml:space="preserve"> </w:t>
    </w:r>
    <w:r w:rsidRPr="005F1A37">
      <w:rPr>
        <w:rFonts w:eastAsia="Times New Roman" w:cstheme="minorHAnsi"/>
        <w:sz w:val="18"/>
        <w:szCs w:val="18"/>
        <w:lang w:eastAsia="x-none"/>
      </w:rPr>
      <w:t>Istanza di partecipazione</w:t>
    </w:r>
  </w:p>
  <w:p w14:paraId="1253863B" w14:textId="56DED27D" w:rsidR="00C41162" w:rsidRDefault="00C41162" w:rsidP="006572E7">
    <w:pPr>
      <w:pStyle w:val="Intestazione"/>
      <w:tabs>
        <w:tab w:val="left" w:pos="2552"/>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528CD" w14:textId="77777777" w:rsidR="00B97829" w:rsidRPr="005F1A37" w:rsidRDefault="00B97829" w:rsidP="00B97829">
    <w:pPr>
      <w:pBdr>
        <w:bottom w:val="single" w:sz="4" w:space="1" w:color="auto"/>
      </w:pBdr>
      <w:tabs>
        <w:tab w:val="center" w:pos="4819"/>
        <w:tab w:val="right" w:pos="9638"/>
      </w:tabs>
      <w:suppressAutoHyphens w:val="0"/>
      <w:spacing w:after="0" w:line="240" w:lineRule="auto"/>
      <w:jc w:val="right"/>
      <w:rPr>
        <w:rFonts w:eastAsia="Times New Roman" w:cstheme="minorHAnsi"/>
        <w:sz w:val="18"/>
        <w:szCs w:val="18"/>
        <w:lang w:eastAsia="x-none"/>
      </w:rPr>
    </w:pPr>
    <w:bookmarkStart w:id="2" w:name="_Hlk176252491"/>
    <w:bookmarkStart w:id="3" w:name="_Hlk176252492"/>
    <w:bookmarkStart w:id="4" w:name="_Hlk176252498"/>
    <w:bookmarkStart w:id="5" w:name="_Hlk176252499"/>
    <w:bookmarkStart w:id="6" w:name="_Hlk176252500"/>
    <w:bookmarkStart w:id="7" w:name="_Hlk176252501"/>
    <w:bookmarkStart w:id="8" w:name="_Hlk176252503"/>
    <w:bookmarkStart w:id="9" w:name="_Hlk176252504"/>
    <w:bookmarkStart w:id="10" w:name="_Hlk176252506"/>
    <w:bookmarkStart w:id="11" w:name="_Hlk176252507"/>
    <w:bookmarkStart w:id="12" w:name="_Hlk176252696"/>
    <w:bookmarkStart w:id="13" w:name="_Hlk176252697"/>
    <w:bookmarkStart w:id="14" w:name="_Hlk176252701"/>
    <w:bookmarkStart w:id="15" w:name="_Hlk176252702"/>
    <w:r w:rsidRPr="005F1A37">
      <w:rPr>
        <w:rFonts w:eastAsia="Times New Roman" w:cstheme="minorHAnsi"/>
        <w:sz w:val="18"/>
        <w:szCs w:val="18"/>
        <w:lang w:eastAsia="x-none"/>
      </w:rPr>
      <w:t>Disciplinare di gara - Modello A) -</w:t>
    </w:r>
    <w:r w:rsidRPr="005F1A37">
      <w:rPr>
        <w:rFonts w:eastAsia="Times New Roman" w:cstheme="minorHAnsi"/>
        <w:sz w:val="18"/>
        <w:szCs w:val="18"/>
        <w:lang w:val="x-none" w:eastAsia="x-none"/>
      </w:rPr>
      <w:t xml:space="preserve"> </w:t>
    </w:r>
    <w:r w:rsidRPr="005F1A37">
      <w:rPr>
        <w:rFonts w:eastAsia="Times New Roman" w:cstheme="minorHAnsi"/>
        <w:sz w:val="18"/>
        <w:szCs w:val="18"/>
        <w:lang w:eastAsia="x-none"/>
      </w:rPr>
      <w:t>Istanza di partecipazione</w:t>
    </w:r>
    <w:bookmarkEnd w:id="2"/>
    <w:bookmarkEnd w:id="3"/>
    <w:bookmarkEnd w:id="4"/>
    <w:bookmarkEnd w:id="5"/>
    <w:bookmarkEnd w:id="6"/>
    <w:bookmarkEnd w:id="7"/>
    <w:bookmarkEnd w:id="8"/>
    <w:bookmarkEnd w:id="9"/>
    <w:bookmarkEnd w:id="10"/>
    <w:bookmarkEnd w:id="11"/>
    <w:bookmarkEnd w:id="12"/>
    <w:bookmarkEnd w:id="13"/>
    <w:bookmarkEnd w:id="14"/>
    <w:bookmarkEnd w:id="15"/>
  </w:p>
  <w:p w14:paraId="3E91AA7E" w14:textId="608B4D13" w:rsidR="00B97829" w:rsidRDefault="003930E9" w:rsidP="003930E9">
    <w:pPr>
      <w:spacing w:after="0" w:line="240" w:lineRule="auto"/>
      <w:rPr>
        <w:b/>
      </w:rPr>
    </w:pPr>
    <w:r>
      <w:rPr>
        <w:b/>
      </w:rPr>
      <w:t xml:space="preserve">          </w:t>
    </w:r>
  </w:p>
  <w:tbl>
    <w:tblPr>
      <w:tblStyle w:val="Grigliatabella"/>
      <w:tblW w:w="991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41"/>
      <w:gridCol w:w="7177"/>
    </w:tblGrid>
    <w:tr w:rsidR="00B97829" w14:paraId="4105FCAA" w14:textId="77777777" w:rsidTr="00B97829">
      <w:trPr>
        <w:jc w:val="center"/>
      </w:trPr>
      <w:tc>
        <w:tcPr>
          <w:tcW w:w="2741" w:type="dxa"/>
        </w:tcPr>
        <w:p w14:paraId="311A64BE" w14:textId="39CFCD1E" w:rsidR="00B97829" w:rsidRDefault="00B97829" w:rsidP="003930E9">
          <w:pPr>
            <w:spacing w:after="0" w:line="240" w:lineRule="auto"/>
            <w:rPr>
              <w:b/>
            </w:rPr>
          </w:pPr>
          <w:r>
            <w:rPr>
              <w:b/>
              <w:noProof/>
            </w:rPr>
            <w:drawing>
              <wp:inline distT="0" distB="0" distL="0" distR="0" wp14:anchorId="70E133E5" wp14:editId="6CD81CA5">
                <wp:extent cx="1603375" cy="859790"/>
                <wp:effectExtent l="0" t="0" r="0" b="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3375" cy="859790"/>
                        </a:xfrm>
                        <a:prstGeom prst="rect">
                          <a:avLst/>
                        </a:prstGeom>
                        <a:noFill/>
                      </pic:spPr>
                    </pic:pic>
                  </a:graphicData>
                </a:graphic>
              </wp:inline>
            </w:drawing>
          </w:r>
        </w:p>
      </w:tc>
      <w:tc>
        <w:tcPr>
          <w:tcW w:w="7177" w:type="dxa"/>
          <w:vAlign w:val="center"/>
        </w:tcPr>
        <w:p w14:paraId="05D7B504" w14:textId="77777777" w:rsidR="002632C5" w:rsidRPr="0088660F" w:rsidRDefault="000A3DE4" w:rsidP="00B97829">
          <w:pPr>
            <w:spacing w:after="0" w:line="240" w:lineRule="auto"/>
            <w:jc w:val="center"/>
            <w:rPr>
              <w:rFonts w:cs="Calibri"/>
              <w:b/>
              <w:sz w:val="24"/>
              <w:szCs w:val="24"/>
              <w:lang w:eastAsia="it-IT"/>
            </w:rPr>
          </w:pPr>
          <w:r w:rsidRPr="0088660F">
            <w:rPr>
              <w:rFonts w:cs="Calibri"/>
              <w:b/>
              <w:sz w:val="24"/>
              <w:szCs w:val="24"/>
              <w:lang w:eastAsia="it-IT"/>
            </w:rPr>
            <w:t xml:space="preserve"> </w:t>
          </w:r>
        </w:p>
        <w:p w14:paraId="0F30175D" w14:textId="68A7BBAC" w:rsidR="00B97829" w:rsidRPr="0088660F" w:rsidRDefault="00B97829" w:rsidP="00B97829">
          <w:pPr>
            <w:spacing w:after="0" w:line="240" w:lineRule="auto"/>
            <w:jc w:val="center"/>
            <w:rPr>
              <w:b/>
              <w:sz w:val="24"/>
              <w:szCs w:val="24"/>
            </w:rPr>
          </w:pPr>
          <w:r w:rsidRPr="0088660F">
            <w:rPr>
              <w:rFonts w:cs="Calibri"/>
              <w:b/>
              <w:sz w:val="24"/>
              <w:szCs w:val="24"/>
              <w:lang w:eastAsia="it-IT"/>
            </w:rPr>
            <w:t>REGIONE SICILIANA</w:t>
          </w:r>
          <w:r w:rsidRPr="0088660F">
            <w:rPr>
              <w:b/>
              <w:sz w:val="24"/>
              <w:szCs w:val="24"/>
            </w:rPr>
            <w:t xml:space="preserve"> </w:t>
          </w:r>
        </w:p>
        <w:p w14:paraId="030AA231" w14:textId="38E6427C" w:rsidR="00B97829" w:rsidRPr="0088660F" w:rsidRDefault="00B97829" w:rsidP="00B97829">
          <w:pPr>
            <w:spacing w:after="0" w:line="240" w:lineRule="auto"/>
            <w:jc w:val="center"/>
            <w:rPr>
              <w:b/>
              <w:sz w:val="24"/>
              <w:szCs w:val="24"/>
            </w:rPr>
          </w:pPr>
          <w:r w:rsidRPr="0088660F">
            <w:rPr>
              <w:b/>
              <w:sz w:val="24"/>
              <w:szCs w:val="24"/>
            </w:rPr>
            <w:t xml:space="preserve">Azienda Ospedaliera di Rilievo Nazionale e di Alta Specializzazione                                                                                         </w:t>
          </w:r>
          <w:proofErr w:type="gramStart"/>
          <w:r w:rsidRPr="0088660F">
            <w:rPr>
              <w:b/>
              <w:sz w:val="24"/>
              <w:szCs w:val="24"/>
            </w:rPr>
            <w:t xml:space="preserve">   “</w:t>
          </w:r>
          <w:proofErr w:type="gramEnd"/>
          <w:r w:rsidRPr="0088660F">
            <w:rPr>
              <w:b/>
              <w:sz w:val="24"/>
              <w:szCs w:val="24"/>
            </w:rPr>
            <w:t>GARIBALDI”</w:t>
          </w:r>
        </w:p>
        <w:p w14:paraId="5C97A79C" w14:textId="77777777" w:rsidR="00B97829" w:rsidRDefault="00B97829" w:rsidP="00B97829">
          <w:pPr>
            <w:spacing w:after="0" w:line="240" w:lineRule="auto"/>
            <w:jc w:val="center"/>
            <w:rPr>
              <w:b/>
            </w:rPr>
          </w:pPr>
        </w:p>
      </w:tc>
    </w:tr>
  </w:tbl>
  <w:p w14:paraId="559ACC8A" w14:textId="77777777" w:rsidR="006572E7" w:rsidRDefault="006572E7" w:rsidP="006572E7">
    <w:pPr>
      <w:pStyle w:val="Intestazio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2574A23"/>
    <w:multiLevelType w:val="hybridMultilevel"/>
    <w:tmpl w:val="E2268544"/>
    <w:lvl w:ilvl="0" w:tplc="E75406CA">
      <w:start w:val="1"/>
      <w:numFmt w:val="bullet"/>
      <w:lvlText w:val=""/>
      <w:lvlJc w:val="left"/>
      <w:pPr>
        <w:ind w:left="900" w:hanging="360"/>
      </w:pPr>
      <w:rPr>
        <w:rFonts w:ascii="Symbol" w:hAnsi="Symbol" w:hint="default"/>
      </w:rPr>
    </w:lvl>
    <w:lvl w:ilvl="1" w:tplc="04100003" w:tentative="1">
      <w:start w:val="1"/>
      <w:numFmt w:val="bullet"/>
      <w:lvlText w:val="o"/>
      <w:lvlJc w:val="left"/>
      <w:pPr>
        <w:ind w:left="1620" w:hanging="360"/>
      </w:pPr>
      <w:rPr>
        <w:rFonts w:ascii="Courier New" w:hAnsi="Courier New" w:cs="Courier New" w:hint="default"/>
      </w:rPr>
    </w:lvl>
    <w:lvl w:ilvl="2" w:tplc="04100005" w:tentative="1">
      <w:start w:val="1"/>
      <w:numFmt w:val="bullet"/>
      <w:lvlText w:val=""/>
      <w:lvlJc w:val="left"/>
      <w:pPr>
        <w:ind w:left="2340" w:hanging="360"/>
      </w:pPr>
      <w:rPr>
        <w:rFonts w:ascii="Wingdings" w:hAnsi="Wingdings" w:hint="default"/>
      </w:rPr>
    </w:lvl>
    <w:lvl w:ilvl="3" w:tplc="04100001" w:tentative="1">
      <w:start w:val="1"/>
      <w:numFmt w:val="bullet"/>
      <w:lvlText w:val=""/>
      <w:lvlJc w:val="left"/>
      <w:pPr>
        <w:ind w:left="3060" w:hanging="360"/>
      </w:pPr>
      <w:rPr>
        <w:rFonts w:ascii="Symbol" w:hAnsi="Symbol" w:hint="default"/>
      </w:rPr>
    </w:lvl>
    <w:lvl w:ilvl="4" w:tplc="04100003" w:tentative="1">
      <w:start w:val="1"/>
      <w:numFmt w:val="bullet"/>
      <w:lvlText w:val="o"/>
      <w:lvlJc w:val="left"/>
      <w:pPr>
        <w:ind w:left="3780" w:hanging="360"/>
      </w:pPr>
      <w:rPr>
        <w:rFonts w:ascii="Courier New" w:hAnsi="Courier New" w:cs="Courier New" w:hint="default"/>
      </w:rPr>
    </w:lvl>
    <w:lvl w:ilvl="5" w:tplc="04100005" w:tentative="1">
      <w:start w:val="1"/>
      <w:numFmt w:val="bullet"/>
      <w:lvlText w:val=""/>
      <w:lvlJc w:val="left"/>
      <w:pPr>
        <w:ind w:left="4500" w:hanging="360"/>
      </w:pPr>
      <w:rPr>
        <w:rFonts w:ascii="Wingdings" w:hAnsi="Wingdings" w:hint="default"/>
      </w:rPr>
    </w:lvl>
    <w:lvl w:ilvl="6" w:tplc="04100001" w:tentative="1">
      <w:start w:val="1"/>
      <w:numFmt w:val="bullet"/>
      <w:lvlText w:val=""/>
      <w:lvlJc w:val="left"/>
      <w:pPr>
        <w:ind w:left="5220" w:hanging="360"/>
      </w:pPr>
      <w:rPr>
        <w:rFonts w:ascii="Symbol" w:hAnsi="Symbol" w:hint="default"/>
      </w:rPr>
    </w:lvl>
    <w:lvl w:ilvl="7" w:tplc="04100003" w:tentative="1">
      <w:start w:val="1"/>
      <w:numFmt w:val="bullet"/>
      <w:lvlText w:val="o"/>
      <w:lvlJc w:val="left"/>
      <w:pPr>
        <w:ind w:left="5940" w:hanging="360"/>
      </w:pPr>
      <w:rPr>
        <w:rFonts w:ascii="Courier New" w:hAnsi="Courier New" w:cs="Courier New" w:hint="default"/>
      </w:rPr>
    </w:lvl>
    <w:lvl w:ilvl="8" w:tplc="04100005" w:tentative="1">
      <w:start w:val="1"/>
      <w:numFmt w:val="bullet"/>
      <w:lvlText w:val=""/>
      <w:lvlJc w:val="left"/>
      <w:pPr>
        <w:ind w:left="6660" w:hanging="360"/>
      </w:pPr>
      <w:rPr>
        <w:rFonts w:ascii="Wingdings" w:hAnsi="Wingdings" w:hint="default"/>
      </w:rPr>
    </w:lvl>
  </w:abstractNum>
  <w:abstractNum w:abstractNumId="2"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320518BE"/>
    <w:multiLevelType w:val="hybridMultilevel"/>
    <w:tmpl w:val="C96A68C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7"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9" w15:restartNumberingAfterBreak="0">
    <w:nsid w:val="5D6822F8"/>
    <w:multiLevelType w:val="hybridMultilevel"/>
    <w:tmpl w:val="807814D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77554B68"/>
    <w:multiLevelType w:val="hybridMultilevel"/>
    <w:tmpl w:val="0E5E885E"/>
    <w:lvl w:ilvl="0" w:tplc="E75406CA">
      <w:start w:val="1"/>
      <w:numFmt w:val="bullet"/>
      <w:lvlText w:val=""/>
      <w:lvlJc w:val="left"/>
      <w:pPr>
        <w:ind w:left="1140" w:hanging="360"/>
      </w:pPr>
      <w:rPr>
        <w:rFonts w:ascii="Symbol" w:hAnsi="Symbol" w:hint="default"/>
      </w:rPr>
    </w:lvl>
    <w:lvl w:ilvl="1" w:tplc="04100003" w:tentative="1">
      <w:start w:val="1"/>
      <w:numFmt w:val="bullet"/>
      <w:lvlText w:val="o"/>
      <w:lvlJc w:val="left"/>
      <w:pPr>
        <w:ind w:left="1860" w:hanging="360"/>
      </w:pPr>
      <w:rPr>
        <w:rFonts w:ascii="Courier New" w:hAnsi="Courier New" w:cs="Courier New" w:hint="default"/>
      </w:rPr>
    </w:lvl>
    <w:lvl w:ilvl="2" w:tplc="04100005" w:tentative="1">
      <w:start w:val="1"/>
      <w:numFmt w:val="bullet"/>
      <w:lvlText w:val=""/>
      <w:lvlJc w:val="left"/>
      <w:pPr>
        <w:ind w:left="2580" w:hanging="360"/>
      </w:pPr>
      <w:rPr>
        <w:rFonts w:ascii="Wingdings" w:hAnsi="Wingdings" w:hint="default"/>
      </w:rPr>
    </w:lvl>
    <w:lvl w:ilvl="3" w:tplc="04100001" w:tentative="1">
      <w:start w:val="1"/>
      <w:numFmt w:val="bullet"/>
      <w:lvlText w:val=""/>
      <w:lvlJc w:val="left"/>
      <w:pPr>
        <w:ind w:left="3300" w:hanging="360"/>
      </w:pPr>
      <w:rPr>
        <w:rFonts w:ascii="Symbol" w:hAnsi="Symbol" w:hint="default"/>
      </w:rPr>
    </w:lvl>
    <w:lvl w:ilvl="4" w:tplc="04100003" w:tentative="1">
      <w:start w:val="1"/>
      <w:numFmt w:val="bullet"/>
      <w:lvlText w:val="o"/>
      <w:lvlJc w:val="left"/>
      <w:pPr>
        <w:ind w:left="4020" w:hanging="360"/>
      </w:pPr>
      <w:rPr>
        <w:rFonts w:ascii="Courier New" w:hAnsi="Courier New" w:cs="Courier New" w:hint="default"/>
      </w:rPr>
    </w:lvl>
    <w:lvl w:ilvl="5" w:tplc="04100005" w:tentative="1">
      <w:start w:val="1"/>
      <w:numFmt w:val="bullet"/>
      <w:lvlText w:val=""/>
      <w:lvlJc w:val="left"/>
      <w:pPr>
        <w:ind w:left="4740" w:hanging="360"/>
      </w:pPr>
      <w:rPr>
        <w:rFonts w:ascii="Wingdings" w:hAnsi="Wingdings" w:hint="default"/>
      </w:rPr>
    </w:lvl>
    <w:lvl w:ilvl="6" w:tplc="04100001" w:tentative="1">
      <w:start w:val="1"/>
      <w:numFmt w:val="bullet"/>
      <w:lvlText w:val=""/>
      <w:lvlJc w:val="left"/>
      <w:pPr>
        <w:ind w:left="5460" w:hanging="360"/>
      </w:pPr>
      <w:rPr>
        <w:rFonts w:ascii="Symbol" w:hAnsi="Symbol" w:hint="default"/>
      </w:rPr>
    </w:lvl>
    <w:lvl w:ilvl="7" w:tplc="04100003" w:tentative="1">
      <w:start w:val="1"/>
      <w:numFmt w:val="bullet"/>
      <w:lvlText w:val="o"/>
      <w:lvlJc w:val="left"/>
      <w:pPr>
        <w:ind w:left="6180" w:hanging="360"/>
      </w:pPr>
      <w:rPr>
        <w:rFonts w:ascii="Courier New" w:hAnsi="Courier New" w:cs="Courier New" w:hint="default"/>
      </w:rPr>
    </w:lvl>
    <w:lvl w:ilvl="8" w:tplc="04100005" w:tentative="1">
      <w:start w:val="1"/>
      <w:numFmt w:val="bullet"/>
      <w:lvlText w:val=""/>
      <w:lvlJc w:val="left"/>
      <w:pPr>
        <w:ind w:left="6900" w:hanging="360"/>
      </w:pPr>
      <w:rPr>
        <w:rFonts w:ascii="Wingdings" w:hAnsi="Wingdings" w:hint="default"/>
      </w:rPr>
    </w:lvl>
  </w:abstractNum>
  <w:abstractNum w:abstractNumId="12" w15:restartNumberingAfterBreak="0">
    <w:nsid w:val="794E7937"/>
    <w:multiLevelType w:val="hybridMultilevel"/>
    <w:tmpl w:val="CB3C53C0"/>
    <w:lvl w:ilvl="0" w:tplc="E75406C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3"/>
  </w:num>
  <w:num w:numId="4">
    <w:abstractNumId w:val="6"/>
  </w:num>
  <w:num w:numId="5">
    <w:abstractNumId w:val="0"/>
  </w:num>
  <w:num w:numId="6">
    <w:abstractNumId w:val="8"/>
  </w:num>
  <w:num w:numId="7">
    <w:abstractNumId w:val="2"/>
  </w:num>
  <w:num w:numId="8">
    <w:abstractNumId w:val="12"/>
  </w:num>
  <w:num w:numId="9">
    <w:abstractNumId w:val="11"/>
  </w:num>
  <w:num w:numId="10">
    <w:abstractNumId w:val="1"/>
  </w:num>
  <w:num w:numId="11">
    <w:abstractNumId w:val="4"/>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283"/>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100E0"/>
    <w:rsid w:val="00021CDD"/>
    <w:rsid w:val="00046B6E"/>
    <w:rsid w:val="000805C3"/>
    <w:rsid w:val="00090F1A"/>
    <w:rsid w:val="000A3DE4"/>
    <w:rsid w:val="000C70A5"/>
    <w:rsid w:val="000E5869"/>
    <w:rsid w:val="000F76E8"/>
    <w:rsid w:val="00124761"/>
    <w:rsid w:val="00141B8D"/>
    <w:rsid w:val="00184306"/>
    <w:rsid w:val="0019269F"/>
    <w:rsid w:val="001D00E8"/>
    <w:rsid w:val="001D06E1"/>
    <w:rsid w:val="001D24C1"/>
    <w:rsid w:val="002632C5"/>
    <w:rsid w:val="002654D9"/>
    <w:rsid w:val="0029162D"/>
    <w:rsid w:val="002A377A"/>
    <w:rsid w:val="002F1172"/>
    <w:rsid w:val="002F78A3"/>
    <w:rsid w:val="00340D65"/>
    <w:rsid w:val="00345201"/>
    <w:rsid w:val="00350A67"/>
    <w:rsid w:val="003930E9"/>
    <w:rsid w:val="003D62FC"/>
    <w:rsid w:val="00432C93"/>
    <w:rsid w:val="00482016"/>
    <w:rsid w:val="00500F41"/>
    <w:rsid w:val="005826D8"/>
    <w:rsid w:val="005F1A37"/>
    <w:rsid w:val="006026A2"/>
    <w:rsid w:val="006533B7"/>
    <w:rsid w:val="006572E7"/>
    <w:rsid w:val="0066102F"/>
    <w:rsid w:val="0069559D"/>
    <w:rsid w:val="0069625E"/>
    <w:rsid w:val="0070225B"/>
    <w:rsid w:val="00732C6D"/>
    <w:rsid w:val="00744C28"/>
    <w:rsid w:val="00835237"/>
    <w:rsid w:val="00836E55"/>
    <w:rsid w:val="0088660F"/>
    <w:rsid w:val="009070FF"/>
    <w:rsid w:val="00942E88"/>
    <w:rsid w:val="009B5141"/>
    <w:rsid w:val="009D2FAC"/>
    <w:rsid w:val="009E46B4"/>
    <w:rsid w:val="00A03E40"/>
    <w:rsid w:val="00A13E8D"/>
    <w:rsid w:val="00A6668C"/>
    <w:rsid w:val="00A718A5"/>
    <w:rsid w:val="00AC0477"/>
    <w:rsid w:val="00B7690A"/>
    <w:rsid w:val="00B90A5F"/>
    <w:rsid w:val="00B97829"/>
    <w:rsid w:val="00BF1D89"/>
    <w:rsid w:val="00BF4C0F"/>
    <w:rsid w:val="00C41162"/>
    <w:rsid w:val="00CE4860"/>
    <w:rsid w:val="00D778F8"/>
    <w:rsid w:val="00DB1F0C"/>
    <w:rsid w:val="00DD2513"/>
    <w:rsid w:val="00DD4DBF"/>
    <w:rsid w:val="00DD6593"/>
    <w:rsid w:val="00DF4EDE"/>
    <w:rsid w:val="00E63C18"/>
    <w:rsid w:val="00F05ACD"/>
    <w:rsid w:val="00F27E15"/>
    <w:rsid w:val="00F62EE7"/>
    <w:rsid w:val="00F75506"/>
    <w:rsid w:val="00FD50BF"/>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CollegamentoInternet">
    <w:name w:val="Collegamento Internet"/>
    <w:basedOn w:val="Carpredefinitoparagrafo"/>
    <w:uiPriority w:val="99"/>
    <w:unhideWhenUsed/>
    <w:rsid w:val="00DB1F0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o-garibaldi.catania.it/servizi-e-attivit/anticorruzione-garibald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o-garibaldi.catania.it/servizi-e-attivit/anticorruzione-garibaldi/"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366C0-25DC-4B3C-BA88-83C4EE503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9</Pages>
  <Words>4025</Words>
  <Characters>22945</Characters>
  <Application>Microsoft Office Word</Application>
  <DocSecurity>0</DocSecurity>
  <Lines>191</Lines>
  <Paragraphs>53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Scalia Alessandra Angela</cp:lastModifiedBy>
  <cp:revision>12</cp:revision>
  <cp:lastPrinted>2024-02-06T08:10:00Z</cp:lastPrinted>
  <dcterms:created xsi:type="dcterms:W3CDTF">2024-10-01T12:20:00Z</dcterms:created>
  <dcterms:modified xsi:type="dcterms:W3CDTF">2024-10-22T09:52:00Z</dcterms:modified>
  <dc:language>it-IT</dc:language>
</cp:coreProperties>
</file>